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1"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6" w:lineRule="exact"/>
        <w:rPr>
          <w:sz w:val="24"/>
          <w:szCs w:val="24"/>
          <w:color w:val="auto"/>
        </w:rPr>
      </w:pPr>
    </w:p>
    <w:p>
      <w:pPr>
        <w:ind w:left="360"/>
        <w:spacing w:after="0" w:line="227"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34290</wp:posOffset>
            </wp:positionH>
            <wp:positionV relativeFrom="paragraph">
              <wp:posOffset>-231775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3"/>
        </w:trPr>
        <w:tc>
          <w:tcPr>
            <w:tcW w:w="6300" w:type="dxa"/>
            <w:vAlign w:val="bottom"/>
          </w:tcPr>
          <w:p>
            <w:pPr>
              <w:jc w:val="center"/>
              <w:ind w:right="17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line="134"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4"/>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1"/>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3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3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0"/>
        </w:trPr>
        <w:tc>
          <w:tcPr>
            <w:tcW w:w="6300" w:type="dxa"/>
            <w:vAlign w:val="bottom"/>
            <w:vMerge w:val="restart"/>
          </w:tcPr>
          <w:p>
            <w:pPr>
              <w:jc w:val="center"/>
              <w:ind w:right="176"/>
              <w:spacing w:after="0"/>
              <w:rPr>
                <w:sz w:val="20"/>
                <w:szCs w:val="20"/>
                <w:color w:val="auto"/>
              </w:rPr>
            </w:pPr>
            <w:r>
              <w:rPr>
                <w:rFonts w:ascii="Arial" w:cs="Arial" w:eastAsia="Arial" w:hAnsi="Arial"/>
                <w:sz w:val="13"/>
                <w:szCs w:val="13"/>
                <w:color w:val="auto"/>
                <w:w w:val="98"/>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-624205</wp:posOffset>
            </wp:positionV>
            <wp:extent cx="57785" cy="637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37540"/>
                    </a:xfrm>
                    <a:prstGeom prst="rect">
                      <a:avLst/>
                    </a:prstGeom>
                    <a:noFill/>
                  </pic:spPr>
                </pic:pic>
              </a:graphicData>
            </a:graphic>
          </wp:anchor>
        </w:drawing>
        <w:drawing>
          <wp:anchor simplePos="0" relativeHeight="251657728" behindDoc="1" locked="0" layoutInCell="0" allowOverlap="1">
            <wp:simplePos x="0" y="0"/>
            <wp:positionH relativeFrom="column">
              <wp:posOffset>3985895</wp:posOffset>
            </wp:positionH>
            <wp:positionV relativeFrom="paragraph">
              <wp:posOffset>-624205</wp:posOffset>
            </wp:positionV>
            <wp:extent cx="57785" cy="637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3754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15240</wp:posOffset>
            </wp:positionV>
            <wp:extent cx="6993890" cy="47663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3890" cy="4766310"/>
                    </a:xfrm>
                    <a:prstGeom prst="rect">
                      <a:avLst/>
                    </a:prstGeom>
                    <a:noFill/>
                  </pic:spPr>
                </pic:pic>
              </a:graphicData>
            </a:graphic>
          </wp:anchor>
        </w:drawing>
      </w:r>
    </w:p>
    <w:p>
      <w:pPr>
        <w:spacing w:after="0" w:line="95"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VOPNI SCOTT K</w:t>
        </w:r>
      </w:hyperlink>
    </w:p>
    <w:p>
      <w:pPr>
        <w:spacing w:after="0" w:line="30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4708 CROOKED LANE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5"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FLOWSERVE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6"/>
          <w:szCs w:val="16"/>
          <w:color w:val="0000FF"/>
        </w:rPr>
        <w:t>FLS</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01"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9" w:lineRule="exact"/>
        <w:rPr>
          <w:sz w:val="24"/>
          <w:szCs w:val="24"/>
          <w:color w:val="auto"/>
        </w:rPr>
      </w:pPr>
    </w:p>
    <w:p>
      <w:pPr>
        <w:spacing w:after="0"/>
        <w:rPr>
          <w:sz w:val="20"/>
          <w:szCs w:val="20"/>
          <w:color w:val="auto"/>
        </w:rPr>
      </w:pPr>
      <w:r>
        <w:rPr>
          <w:rFonts w:ascii="Arial" w:cs="Arial" w:eastAsia="Arial" w:hAnsi="Arial"/>
          <w:sz w:val="17"/>
          <w:szCs w:val="17"/>
          <w:color w:val="0000FF"/>
        </w:rPr>
        <w:t>02/16/2023</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left="1" w:right="640" w:hanging="1"/>
        <w:spacing w:after="0" w:line="237" w:lineRule="auto"/>
        <w:tabs>
          <w:tab w:leader="none" w:pos="144"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1" w:type="dxa"/>
        <w:tblCellMar>
          <w:top w:w="0" w:type="dxa"/>
          <w:left w:w="0" w:type="dxa"/>
          <w:bottom w:w="0" w:type="dxa"/>
          <w:right w:w="0" w:type="dxa"/>
        </w:tblCellMar>
      </w:tblPr>
      <w:tr>
        <w:trPr>
          <w:trHeight w:val="154"/>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0"/>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0" w:lineRule="exact"/>
        <w:rPr>
          <w:sz w:val="24"/>
          <w:szCs w:val="24"/>
          <w:color w:val="auto"/>
        </w:rPr>
      </w:pPr>
    </w:p>
    <w:p>
      <w:pPr>
        <w:ind w:left="721"/>
        <w:spacing w:after="0"/>
        <w:rPr>
          <w:sz w:val="20"/>
          <w:szCs w:val="20"/>
          <w:color w:val="auto"/>
        </w:rPr>
      </w:pPr>
      <w:r>
        <w:rPr>
          <w:rFonts w:ascii="Arial" w:cs="Arial" w:eastAsia="Arial" w:hAnsi="Arial"/>
          <w:sz w:val="17"/>
          <w:szCs w:val="17"/>
          <w:color w:val="0000FF"/>
        </w:rPr>
        <w:t>Chief Accounting Officer</w:t>
      </w:r>
    </w:p>
    <w:p>
      <w:pPr>
        <w:spacing w:after="0" w:line="297" w:lineRule="exact"/>
        <w:rPr>
          <w:sz w:val="24"/>
          <w:szCs w:val="24"/>
          <w:color w:val="auto"/>
        </w:rPr>
      </w:pPr>
    </w:p>
    <w:p>
      <w:pPr>
        <w:sectPr>
          <w:pgSz w:w="11900" w:h="16838" w:orient="portrait"/>
          <w:cols w:equalWidth="0" w:num="3">
            <w:col w:w="3180" w:space="720"/>
            <w:col w:w="3119" w:space="720"/>
            <w:col w:w="3341"/>
          </w:cols>
          <w:pgMar w:left="460" w:top="221" w:right="359" w:bottom="1440" w:gutter="0" w:footer="0" w:header="0"/>
          <w:type w:val="continuous"/>
        </w:sectPr>
      </w:pPr>
    </w:p>
    <w:tbl>
      <w:tblPr>
        <w:tblLayout w:type="fixed"/>
        <w:tblInd w:w="0" w:type="dxa"/>
        <w:tblCellMar>
          <w:top w:w="0" w:type="dxa"/>
          <w:left w:w="0" w:type="dxa"/>
          <w:bottom w:w="0" w:type="dxa"/>
          <w:right w:w="0" w:type="dxa"/>
        </w:tblCellMar>
      </w:tblPr>
      <w:tr>
        <w:trPr>
          <w:trHeight w:val="48"/>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600" w:type="dxa"/>
            <w:vAlign w:val="bottom"/>
            <w:tcBorders>
              <w:bottom w:val="single" w:sz="8" w:color="9A9A9A"/>
            </w:tcBorders>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140" w:type="dxa"/>
            <w:vAlign w:val="bottom"/>
            <w:tcBorders>
              <w:bottom w:val="single" w:sz="8" w:color="9A9A9A"/>
            </w:tcBorders>
          </w:tcPr>
          <w:p>
            <w:pPr>
              <w:spacing w:after="0"/>
              <w:rPr>
                <w:sz w:val="4"/>
                <w:szCs w:val="4"/>
                <w:color w:val="auto"/>
              </w:rPr>
            </w:pPr>
          </w:p>
        </w:tc>
        <w:tc>
          <w:tcPr>
            <w:tcW w:w="1040" w:type="dxa"/>
            <w:vAlign w:val="bottom"/>
            <w:tcBorders>
              <w:bottom w:val="single" w:sz="8" w:color="9A9A9A"/>
            </w:tcBorders>
          </w:tcPr>
          <w:p>
            <w:pPr>
              <w:spacing w:after="0"/>
              <w:rPr>
                <w:sz w:val="4"/>
                <w:szCs w:val="4"/>
                <w:color w:val="auto"/>
              </w:rPr>
            </w:pPr>
          </w:p>
        </w:tc>
        <w:tc>
          <w:tcPr>
            <w:tcW w:w="112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3700" w:type="dxa"/>
            <w:vAlign w:val="bottom"/>
            <w:gridSpan w:val="6"/>
            <w:vMerge w:val="restart"/>
          </w:tcPr>
          <w:p>
            <w:pPr>
              <w:jc w:val="center"/>
              <w:ind w:right="97"/>
              <w:spacing w:after="0"/>
              <w:rPr>
                <w:sz w:val="20"/>
                <w:szCs w:val="20"/>
                <w:color w:val="auto"/>
              </w:rPr>
            </w:pPr>
            <w:r>
              <w:rPr>
                <w:rFonts w:ascii="Arial" w:cs="Arial" w:eastAsia="Arial" w:hAnsi="Arial"/>
                <w:sz w:val="13"/>
                <w:szCs w:val="13"/>
                <w:color w:val="auto"/>
                <w:w w:val="98"/>
              </w:rPr>
              <w:t>4. If Amendment, Date of Original Filed (Month/Day/Year)</w:t>
            </w:r>
          </w:p>
        </w:tc>
        <w:tc>
          <w:tcPr>
            <w:tcW w:w="3620" w:type="dxa"/>
            <w:vAlign w:val="bottom"/>
            <w:gridSpan w:val="9"/>
            <w:vMerge w:val="restart"/>
          </w:tcPr>
          <w:p>
            <w:pPr>
              <w:ind w:left="2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3700" w:type="dxa"/>
            <w:vAlign w:val="bottom"/>
            <w:gridSpan w:val="6"/>
            <w:vMerge w:val="continue"/>
          </w:tcPr>
          <w:p>
            <w:pPr>
              <w:spacing w:after="0"/>
              <w:rPr>
                <w:sz w:val="7"/>
                <w:szCs w:val="7"/>
                <w:color w:val="auto"/>
              </w:rPr>
            </w:pPr>
          </w:p>
        </w:tc>
        <w:tc>
          <w:tcPr>
            <w:tcW w:w="3620" w:type="dxa"/>
            <w:vAlign w:val="bottom"/>
            <w:gridSpan w:val="9"/>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700" w:type="dxa"/>
            <w:vAlign w:val="bottom"/>
            <w:gridSpan w:val="3"/>
          </w:tcPr>
          <w:p>
            <w:pPr>
              <w:ind w:left="260"/>
              <w:spacing w:after="0" w:line="180" w:lineRule="exact"/>
              <w:rPr>
                <w:sz w:val="20"/>
                <w:szCs w:val="20"/>
                <w:color w:val="auto"/>
              </w:rPr>
            </w:pPr>
            <w:r>
              <w:rPr>
                <w:rFonts w:ascii="Arial" w:cs="Arial" w:eastAsia="Arial" w:hAnsi="Arial"/>
                <w:sz w:val="17"/>
                <w:szCs w:val="17"/>
                <w:color w:val="0000FF"/>
              </w:rPr>
              <w:t>02/21/2023</w:t>
            </w: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660" w:type="dxa"/>
            <w:vAlign w:val="bottom"/>
            <w:gridSpan w:val="2"/>
          </w:tcPr>
          <w:p>
            <w:pPr>
              <w:jc w:val="right"/>
              <w:ind w:right="42"/>
              <w:spacing w:after="0"/>
              <w:rPr>
                <w:sz w:val="20"/>
                <w:szCs w:val="20"/>
                <w:color w:val="auto"/>
              </w:rPr>
            </w:pPr>
            <w:r>
              <w:rPr>
                <w:rFonts w:ascii="Arial" w:cs="Arial" w:eastAsia="Arial" w:hAnsi="Arial"/>
                <w:sz w:val="13"/>
                <w:szCs w:val="13"/>
                <w:color w:val="auto"/>
              </w:rPr>
              <w:t>Line)</w:t>
            </w: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gridSpan w:val="2"/>
          </w:tcPr>
          <w:p>
            <w:pPr>
              <w:ind w:left="20"/>
              <w:spacing w:after="0"/>
              <w:rPr>
                <w:sz w:val="20"/>
                <w:szCs w:val="20"/>
                <w:color w:val="auto"/>
              </w:rPr>
            </w:pPr>
            <w:r>
              <w:rPr>
                <w:rFonts w:ascii="Arial" w:cs="Arial" w:eastAsia="Arial" w:hAnsi="Arial"/>
                <w:sz w:val="17"/>
                <w:szCs w:val="17"/>
                <w:color w:val="0000FF"/>
              </w:rPr>
              <w:t>DALLAS</w:t>
            </w:r>
          </w:p>
        </w:tc>
        <w:tc>
          <w:tcPr>
            <w:tcW w:w="1180" w:type="dxa"/>
            <w:vAlign w:val="bottom"/>
            <w:gridSpan w:val="2"/>
          </w:tcPr>
          <w:p>
            <w:pPr>
              <w:spacing w:after="0"/>
              <w:rPr>
                <w:sz w:val="20"/>
                <w:szCs w:val="20"/>
                <w:color w:val="auto"/>
              </w:rPr>
            </w:pPr>
            <w:r>
              <w:rPr>
                <w:rFonts w:ascii="Arial" w:cs="Arial" w:eastAsia="Arial" w:hAnsi="Arial"/>
                <w:sz w:val="17"/>
                <w:szCs w:val="17"/>
                <w:color w:val="0000FF"/>
              </w:rPr>
              <w:t>TX</w:t>
            </w:r>
          </w:p>
        </w:tc>
        <w:tc>
          <w:tcPr>
            <w:tcW w:w="1120" w:type="dxa"/>
            <w:vAlign w:val="bottom"/>
          </w:tcPr>
          <w:p>
            <w:pPr>
              <w:ind w:left="40"/>
              <w:spacing w:after="0"/>
              <w:rPr>
                <w:sz w:val="20"/>
                <w:szCs w:val="20"/>
                <w:color w:val="auto"/>
              </w:rPr>
            </w:pPr>
            <w:r>
              <w:rPr>
                <w:rFonts w:ascii="Arial" w:cs="Arial" w:eastAsia="Arial" w:hAnsi="Arial"/>
                <w:sz w:val="17"/>
                <w:szCs w:val="17"/>
                <w:color w:val="0000FF"/>
              </w:rPr>
              <w:t>75229</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3620" w:type="dxa"/>
            <w:vAlign w:val="bottom"/>
            <w:gridSpan w:val="9"/>
          </w:tcPr>
          <w:p>
            <w:pPr>
              <w:ind w:left="4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20" w:type="dxa"/>
            <w:vAlign w:val="bottom"/>
            <w:tcBorders>
              <w:bottom w:val="single" w:sz="8" w:color="9A9A9A"/>
            </w:tcBorders>
          </w:tcPr>
          <w:p>
            <w:pPr>
              <w:spacing w:after="0"/>
              <w:rPr>
                <w:sz w:val="12"/>
                <w:szCs w:val="12"/>
                <w:color w:val="auto"/>
              </w:rPr>
            </w:pPr>
          </w:p>
        </w:tc>
        <w:tc>
          <w:tcPr>
            <w:tcW w:w="6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960" w:type="dxa"/>
            <w:vAlign w:val="bottom"/>
            <w:gridSpan w:val="7"/>
          </w:tcPr>
          <w:p>
            <w:pPr>
              <w:ind w:left="140"/>
              <w:spacing w:after="0" w:line="136" w:lineRule="exact"/>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14"/>
                <w:szCs w:val="14"/>
                <w:color w:val="auto"/>
              </w:rPr>
            </w:pPr>
          </w:p>
        </w:tc>
        <w:tc>
          <w:tcPr>
            <w:tcW w:w="1180" w:type="dxa"/>
            <w:vAlign w:val="bottom"/>
            <w:gridSpan w:val="2"/>
            <w:vMerge w:val="restart"/>
          </w:tcPr>
          <w:p>
            <w:pPr>
              <w:spacing w:after="0"/>
              <w:rPr>
                <w:sz w:val="20"/>
                <w:szCs w:val="20"/>
                <w:color w:val="auto"/>
              </w:rPr>
            </w:pPr>
            <w:r>
              <w:rPr>
                <w:rFonts w:ascii="Arial" w:cs="Arial" w:eastAsia="Arial" w:hAnsi="Arial"/>
                <w:sz w:val="13"/>
                <w:szCs w:val="13"/>
                <w:color w:val="auto"/>
              </w:rPr>
              <w:t>(State)</w:t>
            </w:r>
          </w:p>
        </w:tc>
        <w:tc>
          <w:tcPr>
            <w:tcW w:w="1120" w:type="dxa"/>
            <w:vAlign w:val="bottom"/>
            <w:vMerge w:val="restart"/>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ind w:left="140"/>
              <w:spacing w:after="0"/>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1180" w:type="dxa"/>
            <w:vAlign w:val="bottom"/>
            <w:gridSpan w:val="2"/>
            <w:vMerge w:val="continue"/>
          </w:tcPr>
          <w:p>
            <w:pPr>
              <w:spacing w:after="0"/>
              <w:rPr>
                <w:sz w:val="11"/>
                <w:szCs w:val="11"/>
                <w:color w:val="auto"/>
              </w:rPr>
            </w:pPr>
          </w:p>
        </w:tc>
        <w:tc>
          <w:tcPr>
            <w:tcW w:w="112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8"/>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80" w:type="dxa"/>
            <w:vAlign w:val="bottom"/>
            <w:tcBorders>
              <w:bottom w:val="single" w:sz="8" w:color="2C2C2C"/>
            </w:tcBorders>
            <w:gridSpan w:val="3"/>
          </w:tcPr>
          <w:p>
            <w:pPr>
              <w:spacing w:after="0"/>
              <w:rPr>
                <w:sz w:val="10"/>
                <w:szCs w:val="10"/>
                <w:color w:val="auto"/>
              </w:rPr>
            </w:pPr>
          </w:p>
        </w:tc>
        <w:tc>
          <w:tcPr>
            <w:tcW w:w="1640" w:type="dxa"/>
            <w:vAlign w:val="bottom"/>
            <w:tcBorders>
              <w:bottom w:val="single" w:sz="8" w:color="2C2C2C"/>
            </w:tcBorders>
            <w:gridSpan w:val="3"/>
          </w:tcPr>
          <w:p>
            <w:pPr>
              <w:spacing w:after="0"/>
              <w:rPr>
                <w:sz w:val="10"/>
                <w:szCs w:val="10"/>
                <w:color w:val="auto"/>
              </w:rPr>
            </w:pPr>
          </w:p>
        </w:tc>
        <w:tc>
          <w:tcPr>
            <w:tcW w:w="2580" w:type="dxa"/>
            <w:vAlign w:val="bottom"/>
            <w:tcBorders>
              <w:bottom w:val="single" w:sz="8" w:color="2C2C2C"/>
            </w:tcBorders>
            <w:gridSpan w:val="4"/>
          </w:tcPr>
          <w:p>
            <w:pPr>
              <w:spacing w:after="0"/>
              <w:rPr>
                <w:sz w:val="10"/>
                <w:szCs w:val="10"/>
                <w:color w:val="auto"/>
              </w:rPr>
            </w:pPr>
          </w:p>
        </w:tc>
        <w:tc>
          <w:tcPr>
            <w:tcW w:w="760" w:type="dxa"/>
            <w:vAlign w:val="bottom"/>
            <w:tcBorders>
              <w:bottom w:val="single" w:sz="8" w:color="2C2C2C"/>
            </w:tcBorders>
            <w:gridSpan w:val="2"/>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280" w:type="dxa"/>
            <w:vAlign w:val="bottom"/>
            <w:tcBorders>
              <w:bottom w:val="single" w:sz="8" w:color="2C2C2C"/>
            </w:tcBorders>
          </w:tcPr>
          <w:p>
            <w:pPr>
              <w:spacing w:after="0"/>
              <w:rPr>
                <w:sz w:val="10"/>
                <w:szCs w:val="10"/>
                <w:color w:val="auto"/>
              </w:rPr>
            </w:pPr>
          </w:p>
        </w:tc>
        <w:tc>
          <w:tcPr>
            <w:tcW w:w="66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41"/>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60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140" w:type="dxa"/>
            <w:vAlign w:val="bottom"/>
            <w:tcBorders>
              <w:top w:val="single" w:sz="8" w:color="2C2C2C"/>
            </w:tcBorders>
          </w:tcPr>
          <w:p>
            <w:pPr>
              <w:spacing w:after="0"/>
              <w:rPr>
                <w:sz w:val="20"/>
                <w:szCs w:val="20"/>
                <w:color w:val="auto"/>
              </w:rPr>
            </w:pPr>
          </w:p>
        </w:tc>
        <w:tc>
          <w:tcPr>
            <w:tcW w:w="7260" w:type="dxa"/>
            <w:vAlign w:val="bottom"/>
            <w:tcBorders>
              <w:top w:val="single" w:sz="8" w:color="2C2C2C"/>
            </w:tcBorders>
            <w:gridSpan w:val="12"/>
          </w:tcPr>
          <w:p>
            <w:pPr>
              <w:ind w:left="840"/>
              <w:spacing w:after="0"/>
              <w:rPr>
                <w:sz w:val="20"/>
                <w:szCs w:val="20"/>
                <w:color w:val="auto"/>
              </w:rPr>
            </w:pPr>
            <w:r>
              <w:rPr>
                <w:rFonts w:ascii="Arial" w:cs="Arial" w:eastAsia="Arial" w:hAnsi="Arial"/>
                <w:sz w:val="17"/>
                <w:szCs w:val="17"/>
                <w:b w:val="1"/>
                <w:bCs w:val="1"/>
                <w:color w:val="auto"/>
                <w:w w:val="98"/>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280" w:type="dxa"/>
            <w:vAlign w:val="bottom"/>
            <w:tcBorders>
              <w:top w:val="single" w:sz="8" w:color="2C2C2C"/>
            </w:tcBorders>
          </w:tcPr>
          <w:p>
            <w:pPr>
              <w:spacing w:after="0"/>
              <w:rPr>
                <w:sz w:val="20"/>
                <w:szCs w:val="20"/>
                <w:color w:val="auto"/>
              </w:rPr>
            </w:pPr>
          </w:p>
        </w:tc>
        <w:tc>
          <w:tcPr>
            <w:tcW w:w="66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2500" w:type="dxa"/>
            <w:vAlign w:val="bottom"/>
            <w:tcBorders>
              <w:bottom w:val="single" w:sz="8" w:color="2C2C2C"/>
            </w:tcBorders>
            <w:gridSpan w:val="5"/>
          </w:tcPr>
          <w:p>
            <w:pPr>
              <w:spacing w:after="0"/>
              <w:rPr>
                <w:sz w:val="3"/>
                <w:szCs w:val="3"/>
                <w:color w:val="auto"/>
              </w:rPr>
            </w:pPr>
          </w:p>
        </w:tc>
        <w:tc>
          <w:tcPr>
            <w:tcW w:w="1840" w:type="dxa"/>
            <w:vAlign w:val="bottom"/>
            <w:tcBorders>
              <w:bottom w:val="single" w:sz="8" w:color="2C2C2C"/>
            </w:tcBorders>
            <w:gridSpan w:val="3"/>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860" w:type="dxa"/>
            <w:vAlign w:val="bottom"/>
            <w:tcBorders>
              <w:bottom w:val="single" w:sz="8" w:color="2C2C2C"/>
            </w:tcBorders>
            <w:gridSpan w:val="3"/>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5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780" w:type="dxa"/>
            <w:vAlign w:val="bottom"/>
            <w:gridSpan w:val="2"/>
          </w:tcPr>
          <w:p>
            <w:pPr>
              <w:ind w:left="120"/>
              <w:spacing w:after="0"/>
              <w:rPr>
                <w:sz w:val="20"/>
                <w:szCs w:val="20"/>
                <w:color w:val="auto"/>
              </w:rPr>
            </w:pPr>
            <w:r>
              <w:rPr>
                <w:rFonts w:ascii="Arial" w:cs="Arial" w:eastAsia="Arial" w:hAnsi="Arial"/>
                <w:sz w:val="12"/>
                <w:szCs w:val="12"/>
                <w:b w:val="1"/>
                <w:bCs w:val="1"/>
                <w:color w:val="auto"/>
              </w:rPr>
              <w:t>3.</w:t>
            </w:r>
          </w:p>
        </w:tc>
        <w:tc>
          <w:tcPr>
            <w:tcW w:w="2000" w:type="dxa"/>
            <w:vAlign w:val="bottom"/>
            <w:gridSpan w:val="4"/>
          </w:tcPr>
          <w:p>
            <w:pPr>
              <w:ind w:left="120"/>
              <w:spacing w:after="0"/>
              <w:rPr>
                <w:sz w:val="20"/>
                <w:szCs w:val="20"/>
                <w:color w:val="auto"/>
              </w:rPr>
            </w:pPr>
            <w:r>
              <w:rPr>
                <w:rFonts w:ascii="Arial" w:cs="Arial" w:eastAsia="Arial" w:hAnsi="Arial"/>
                <w:sz w:val="12"/>
                <w:szCs w:val="12"/>
                <w:b w:val="1"/>
                <w:bCs w:val="1"/>
                <w:color w:val="auto"/>
              </w:rPr>
              <w:t>4. Securities Acquired (A) or</w:t>
            </w: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5"/>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20" w:type="dxa"/>
            <w:vAlign w:val="bottom"/>
          </w:tcPr>
          <w:p>
            <w:pPr>
              <w:ind w:left="780"/>
              <w:spacing w:after="0" w:line="126" w:lineRule="exact"/>
              <w:rPr>
                <w:sz w:val="20"/>
                <w:szCs w:val="20"/>
                <w:color w:val="auto"/>
              </w:rPr>
            </w:pPr>
            <w:r>
              <w:rPr>
                <w:rFonts w:ascii="Arial" w:cs="Arial" w:eastAsia="Arial" w:hAnsi="Arial"/>
                <w:sz w:val="12"/>
                <w:szCs w:val="12"/>
                <w:b w:val="1"/>
                <w:bCs w:val="1"/>
                <w:color w:val="auto"/>
              </w:rPr>
              <w:t>Date</w:t>
            </w:r>
          </w:p>
        </w:tc>
        <w:tc>
          <w:tcPr>
            <w:tcW w:w="1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980" w:type="dxa"/>
            <w:vAlign w:val="bottom"/>
          </w:tcPr>
          <w:p>
            <w:pPr>
              <w:ind w:left="20"/>
              <w:spacing w:after="0" w:line="126" w:lineRule="exact"/>
              <w:rPr>
                <w:sz w:val="20"/>
                <w:szCs w:val="20"/>
                <w:color w:val="auto"/>
              </w:rPr>
            </w:pPr>
            <w:r>
              <w:rPr>
                <w:rFonts w:ascii="Arial" w:cs="Arial" w:eastAsia="Arial" w:hAnsi="Arial"/>
                <w:sz w:val="12"/>
                <w:szCs w:val="12"/>
                <w:b w:val="1"/>
                <w:bCs w:val="1"/>
                <w:color w:val="auto"/>
              </w:rPr>
              <w:t>Execution Date,</w:t>
            </w:r>
          </w:p>
        </w:tc>
        <w:tc>
          <w:tcPr>
            <w:tcW w:w="60" w:type="dxa"/>
            <w:vAlign w:val="bottom"/>
          </w:tcPr>
          <w:p>
            <w:pPr>
              <w:spacing w:after="0"/>
              <w:rPr>
                <w:sz w:val="10"/>
                <w:szCs w:val="10"/>
                <w:color w:val="auto"/>
              </w:rPr>
            </w:pPr>
          </w:p>
        </w:tc>
        <w:tc>
          <w:tcPr>
            <w:tcW w:w="7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Transaction</w:t>
            </w:r>
          </w:p>
        </w:tc>
        <w:tc>
          <w:tcPr>
            <w:tcW w:w="2000" w:type="dxa"/>
            <w:vAlign w:val="bottom"/>
            <w:gridSpan w:val="4"/>
          </w:tcPr>
          <w:p>
            <w:pPr>
              <w:ind w:left="120"/>
              <w:spacing w:after="0" w:line="126" w:lineRule="exact"/>
              <w:rPr>
                <w:sz w:val="20"/>
                <w:szCs w:val="20"/>
                <w:color w:val="auto"/>
              </w:rPr>
            </w:pPr>
            <w:r>
              <w:rPr>
                <w:rFonts w:ascii="Arial" w:cs="Arial" w:eastAsia="Arial" w:hAnsi="Arial"/>
                <w:sz w:val="12"/>
                <w:szCs w:val="12"/>
                <w:b w:val="1"/>
                <w:bCs w:val="1"/>
                <w:color w:val="auto"/>
                <w:w w:val="98"/>
              </w:rPr>
              <w:t>Disposed Of (D) (Instr. 3, 4 and 5)</w:t>
            </w:r>
          </w:p>
        </w:tc>
        <w:tc>
          <w:tcPr>
            <w:tcW w:w="620" w:type="dxa"/>
            <w:vAlign w:val="bottom"/>
          </w:tcPr>
          <w:p>
            <w:pPr>
              <w:ind w:left="60"/>
              <w:spacing w:after="0" w:line="126" w:lineRule="exact"/>
              <w:rPr>
                <w:sz w:val="20"/>
                <w:szCs w:val="20"/>
                <w:color w:val="auto"/>
              </w:rPr>
            </w:pPr>
            <w:r>
              <w:rPr>
                <w:rFonts w:ascii="Arial" w:cs="Arial" w:eastAsia="Arial" w:hAnsi="Arial"/>
                <w:sz w:val="12"/>
                <w:szCs w:val="12"/>
                <w:b w:val="1"/>
                <w:bCs w:val="1"/>
                <w:color w:val="auto"/>
                <w:w w:val="94"/>
              </w:rPr>
              <w:t>Securities</w:t>
            </w:r>
          </w:p>
        </w:tc>
        <w:tc>
          <w:tcPr>
            <w:tcW w:w="580" w:type="dxa"/>
            <w:vAlign w:val="bottom"/>
          </w:tcPr>
          <w:p>
            <w:pPr>
              <w:spacing w:after="0"/>
              <w:rPr>
                <w:sz w:val="10"/>
                <w:szCs w:val="10"/>
                <w:color w:val="auto"/>
              </w:rPr>
            </w:pP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40" w:type="dxa"/>
            <w:vAlign w:val="bottom"/>
            <w:gridSpan w:val="3"/>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9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if any</w:t>
            </w:r>
          </w:p>
        </w:tc>
        <w:tc>
          <w:tcPr>
            <w:tcW w:w="60" w:type="dxa"/>
            <w:vAlign w:val="bottom"/>
          </w:tcPr>
          <w:p>
            <w:pPr>
              <w:spacing w:after="0"/>
              <w:rPr>
                <w:sz w:val="11"/>
                <w:szCs w:val="11"/>
                <w:color w:val="auto"/>
              </w:rPr>
            </w:pP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780" w:type="dxa"/>
            <w:vAlign w:val="bottom"/>
            <w:gridSpan w:val="2"/>
          </w:tcPr>
          <w:p>
            <w:pPr>
              <w:ind w:left="120"/>
              <w:spacing w:after="0" w:line="129" w:lineRule="exact"/>
              <w:rPr>
                <w:sz w:val="20"/>
                <w:szCs w:val="20"/>
                <w:color w:val="auto"/>
              </w:rPr>
            </w:pPr>
            <w:r>
              <w:rPr>
                <w:rFonts w:ascii="Arial" w:cs="Arial" w:eastAsia="Arial" w:hAnsi="Arial"/>
                <w:sz w:val="12"/>
                <w:szCs w:val="12"/>
                <w:b w:val="1"/>
                <w:bCs w:val="1"/>
                <w:color w:val="auto"/>
              </w:rPr>
              <w:t>8)</w:t>
            </w: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20" w:type="dxa"/>
            <w:vAlign w:val="bottom"/>
            <w:vMerge w:val="restart"/>
          </w:tcPr>
          <w:p>
            <w:pPr>
              <w:ind w:left="60"/>
              <w:spacing w:after="0" w:line="129"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6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40"/>
              <w:spacing w:after="0" w:line="129" w:lineRule="exact"/>
              <w:rPr>
                <w:sz w:val="20"/>
                <w:szCs w:val="20"/>
                <w:color w:val="auto"/>
              </w:rPr>
            </w:pPr>
            <w:r>
              <w:rPr>
                <w:rFonts w:ascii="Arial" w:cs="Arial" w:eastAsia="Arial" w:hAnsi="Arial"/>
                <w:sz w:val="12"/>
                <w:szCs w:val="12"/>
                <w:b w:val="1"/>
                <w:bCs w:val="1"/>
                <w:color w:val="auto"/>
              </w:rPr>
              <w:t>(A) or</w:t>
            </w:r>
          </w:p>
        </w:tc>
        <w:tc>
          <w:tcPr>
            <w:tcW w:w="6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12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0" w:type="dxa"/>
            <w:vAlign w:val="bottom"/>
          </w:tcPr>
          <w:p>
            <w:pPr>
              <w:spacing w:after="0"/>
              <w:rPr>
                <w:sz w:val="7"/>
                <w:szCs w:val="7"/>
                <w:color w:val="auto"/>
              </w:rPr>
            </w:pP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6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660" w:type="dxa"/>
            <w:vAlign w:val="bottom"/>
            <w:gridSpan w:val="2"/>
            <w:vMerge w:val="continue"/>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600" w:type="dxa"/>
            <w:vAlign w:val="bottom"/>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98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840" w:type="dxa"/>
            <w:vAlign w:val="bottom"/>
            <w:gridSpan w:val="3"/>
          </w:tcPr>
          <w:p>
            <w:pPr>
              <w:ind w:left="880"/>
              <w:spacing w:after="0"/>
              <w:rPr>
                <w:sz w:val="20"/>
                <w:szCs w:val="20"/>
                <w:color w:val="auto"/>
              </w:rPr>
            </w:pPr>
            <w:r>
              <w:rPr>
                <w:rFonts w:ascii="Arial" w:cs="Arial" w:eastAsia="Arial" w:hAnsi="Arial"/>
                <w:sz w:val="17"/>
                <w:szCs w:val="17"/>
                <w:color w:val="0000FF"/>
              </w:rPr>
              <w:t>02/16/2023</w:t>
            </w: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20" w:type="dxa"/>
            <w:vAlign w:val="bottom"/>
          </w:tcPr>
          <w:p>
            <w:pPr>
              <w:jc w:val="center"/>
              <w:ind w:right="220"/>
              <w:spacing w:after="0"/>
              <w:rPr>
                <w:sz w:val="20"/>
                <w:szCs w:val="20"/>
                <w:color w:val="auto"/>
              </w:rPr>
            </w:pPr>
            <w:r>
              <w:rPr>
                <w:rFonts w:ascii="Arial" w:cs="Arial" w:eastAsia="Arial" w:hAnsi="Arial"/>
                <w:sz w:val="13"/>
                <w:szCs w:val="13"/>
                <w:color w:val="0000FF"/>
              </w:rPr>
              <w:t>M</w:t>
            </w:r>
          </w:p>
        </w:tc>
        <w:tc>
          <w:tcPr>
            <w:tcW w:w="680" w:type="dxa"/>
            <w:vAlign w:val="bottom"/>
          </w:tcPr>
          <w:p>
            <w:pPr>
              <w:jc w:val="right"/>
              <w:spacing w:after="0"/>
              <w:rPr>
                <w:sz w:val="20"/>
                <w:szCs w:val="20"/>
                <w:color w:val="auto"/>
              </w:rPr>
            </w:pPr>
            <w:r>
              <w:rPr>
                <w:rFonts w:ascii="Arial" w:cs="Arial" w:eastAsia="Arial" w:hAnsi="Arial"/>
                <w:sz w:val="17"/>
                <w:szCs w:val="17"/>
                <w:color w:val="0000FF"/>
              </w:rPr>
              <w:t>2,545</w:t>
            </w:r>
          </w:p>
        </w:tc>
        <w:tc>
          <w:tcPr>
            <w:tcW w:w="660" w:type="dxa"/>
            <w:vAlign w:val="bottom"/>
          </w:tcPr>
          <w:p>
            <w:pPr>
              <w:ind w:left="360"/>
              <w:spacing w:after="0"/>
              <w:rPr>
                <w:sz w:val="20"/>
                <w:szCs w:val="20"/>
                <w:color w:val="auto"/>
              </w:rPr>
            </w:pPr>
            <w:r>
              <w:rPr>
                <w:rFonts w:ascii="Arial" w:cs="Arial" w:eastAsia="Arial" w:hAnsi="Arial"/>
                <w:sz w:val="17"/>
                <w:szCs w:val="17"/>
                <w:color w:val="0000FF"/>
              </w:rPr>
              <w:t>A</w:t>
            </w:r>
          </w:p>
        </w:tc>
        <w:tc>
          <w:tcPr>
            <w:tcW w:w="520" w:type="dxa"/>
            <w:vAlign w:val="bottom"/>
          </w:tcPr>
          <w:p>
            <w:pPr>
              <w:jc w:val="right"/>
              <w:ind w:right="33"/>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w:t>
            </w:r>
          </w:p>
        </w:tc>
        <w:tc>
          <w:tcPr>
            <w:tcW w:w="140" w:type="dxa"/>
            <w:vAlign w:val="bottom"/>
          </w:tcPr>
          <w:p>
            <w:pPr>
              <w:spacing w:after="0"/>
              <w:rPr>
                <w:sz w:val="22"/>
                <w:szCs w:val="22"/>
                <w:color w:val="auto"/>
              </w:rPr>
            </w:pPr>
          </w:p>
        </w:tc>
        <w:tc>
          <w:tcPr>
            <w:tcW w:w="1200" w:type="dxa"/>
            <w:vAlign w:val="bottom"/>
            <w:gridSpan w:val="2"/>
          </w:tcPr>
          <w:p>
            <w:pPr>
              <w:ind w:left="380"/>
              <w:spacing w:after="0"/>
              <w:rPr>
                <w:sz w:val="20"/>
                <w:szCs w:val="20"/>
                <w:color w:val="auto"/>
              </w:rPr>
            </w:pPr>
            <w:r>
              <w:rPr>
                <w:rFonts w:ascii="Arial" w:cs="Arial" w:eastAsia="Arial" w:hAnsi="Arial"/>
                <w:sz w:val="17"/>
                <w:szCs w:val="17"/>
                <w:color w:val="0000FF"/>
              </w:rPr>
              <w:t>6,070</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20" w:type="dxa"/>
            <w:vAlign w:val="bottom"/>
            <w:tcBorders>
              <w:bottom w:val="single" w:sz="8" w:color="2C2C2C"/>
            </w:tcBorders>
            <w:gridSpan w:val="3"/>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040" w:type="dxa"/>
            <w:vAlign w:val="bottom"/>
            <w:tcBorders>
              <w:bottom w:val="single" w:sz="8" w:color="2C2C2C"/>
            </w:tcBorders>
          </w:tcPr>
          <w:p>
            <w:pPr>
              <w:spacing w:after="0"/>
              <w:rPr>
                <w:sz w:val="5"/>
                <w:szCs w:val="5"/>
                <w:color w:val="auto"/>
              </w:rPr>
            </w:pPr>
          </w:p>
        </w:tc>
        <w:tc>
          <w:tcPr>
            <w:tcW w:w="1840" w:type="dxa"/>
            <w:vAlign w:val="bottom"/>
            <w:tcBorders>
              <w:bottom w:val="single" w:sz="8" w:color="2C2C2C"/>
            </w:tcBorders>
            <w:gridSpan w:val="3"/>
          </w:tcPr>
          <w:p>
            <w:pPr>
              <w:spacing w:after="0"/>
              <w:rPr>
                <w:sz w:val="5"/>
                <w:szCs w:val="5"/>
                <w:color w:val="auto"/>
              </w:rPr>
            </w:pPr>
          </w:p>
        </w:tc>
        <w:tc>
          <w:tcPr>
            <w:tcW w:w="980" w:type="dxa"/>
            <w:vAlign w:val="bottom"/>
            <w:tcBorders>
              <w:bottom w:val="single" w:sz="8" w:color="2C2C2C"/>
            </w:tcBorders>
          </w:tcPr>
          <w:p>
            <w:pPr>
              <w:spacing w:after="0"/>
              <w:rPr>
                <w:sz w:val="5"/>
                <w:szCs w:val="5"/>
                <w:color w:val="auto"/>
              </w:rPr>
            </w:pPr>
          </w:p>
        </w:tc>
        <w:tc>
          <w:tcPr>
            <w:tcW w:w="60" w:type="dxa"/>
            <w:vAlign w:val="bottom"/>
            <w:tcBorders>
              <w:bottom w:val="single" w:sz="8" w:color="2C2C2C"/>
            </w:tcBorders>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20" w:type="dxa"/>
            <w:vAlign w:val="bottom"/>
            <w:tcBorders>
              <w:bottom w:val="single" w:sz="8" w:color="2C2C2C"/>
            </w:tcBorders>
          </w:tcPr>
          <w:p>
            <w:pPr>
              <w:spacing w:after="0"/>
              <w:rPr>
                <w:sz w:val="5"/>
                <w:szCs w:val="5"/>
                <w:color w:val="auto"/>
              </w:rPr>
            </w:pPr>
          </w:p>
        </w:tc>
        <w:tc>
          <w:tcPr>
            <w:tcW w:w="140" w:type="dxa"/>
            <w:vAlign w:val="bottom"/>
            <w:tcBorders>
              <w:bottom w:val="single" w:sz="8" w:color="2C2C2C"/>
            </w:tcBorders>
          </w:tcPr>
          <w:p>
            <w:pPr>
              <w:spacing w:after="0"/>
              <w:rPr>
                <w:sz w:val="5"/>
                <w:szCs w:val="5"/>
                <w:color w:val="auto"/>
              </w:rPr>
            </w:pPr>
          </w:p>
        </w:tc>
        <w:tc>
          <w:tcPr>
            <w:tcW w:w="1200" w:type="dxa"/>
            <w:vAlign w:val="bottom"/>
            <w:tcBorders>
              <w:bottom w:val="single" w:sz="8" w:color="2C2C2C"/>
            </w:tcBorders>
            <w:gridSpan w:val="2"/>
          </w:tcPr>
          <w:p>
            <w:pPr>
              <w:spacing w:after="0"/>
              <w:rPr>
                <w:sz w:val="5"/>
                <w:szCs w:val="5"/>
                <w:color w:val="auto"/>
              </w:rPr>
            </w:pPr>
          </w:p>
        </w:tc>
        <w:tc>
          <w:tcPr>
            <w:tcW w:w="2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320" w:type="dxa"/>
            <w:vAlign w:val="bottom"/>
            <w:gridSpan w:val="3"/>
          </w:tcPr>
          <w:p>
            <w:pPr>
              <w:ind w:left="60"/>
              <w:spacing w:after="0"/>
              <w:rPr>
                <w:sz w:val="20"/>
                <w:szCs w:val="20"/>
                <w:color w:val="auto"/>
              </w:rPr>
            </w:pPr>
            <w:r>
              <w:rPr>
                <w:rFonts w:ascii="Arial" w:cs="Arial" w:eastAsia="Arial" w:hAnsi="Arial"/>
                <w:sz w:val="17"/>
                <w:szCs w:val="17"/>
                <w:color w:val="0000FF"/>
              </w:rPr>
              <w:t>Common Stock</w:t>
            </w:r>
          </w:p>
        </w:tc>
        <w:tc>
          <w:tcPr>
            <w:tcW w:w="1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840" w:type="dxa"/>
            <w:vAlign w:val="bottom"/>
            <w:gridSpan w:val="3"/>
          </w:tcPr>
          <w:p>
            <w:pPr>
              <w:ind w:left="880"/>
              <w:spacing w:after="0"/>
              <w:rPr>
                <w:sz w:val="20"/>
                <w:szCs w:val="20"/>
                <w:color w:val="auto"/>
              </w:rPr>
            </w:pPr>
            <w:r>
              <w:rPr>
                <w:rFonts w:ascii="Arial" w:cs="Arial" w:eastAsia="Arial" w:hAnsi="Arial"/>
                <w:sz w:val="17"/>
                <w:szCs w:val="17"/>
                <w:color w:val="0000FF"/>
              </w:rPr>
              <w:t>02/16/2023</w:t>
            </w:r>
          </w:p>
        </w:tc>
        <w:tc>
          <w:tcPr>
            <w:tcW w:w="9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720" w:type="dxa"/>
            <w:vAlign w:val="bottom"/>
          </w:tcPr>
          <w:p>
            <w:pPr>
              <w:jc w:val="center"/>
              <w:ind w:right="220"/>
              <w:spacing w:after="0"/>
              <w:rPr>
                <w:sz w:val="20"/>
                <w:szCs w:val="20"/>
                <w:color w:val="auto"/>
              </w:rPr>
            </w:pPr>
            <w:r>
              <w:rPr>
                <w:rFonts w:ascii="Arial" w:cs="Arial" w:eastAsia="Arial" w:hAnsi="Arial"/>
                <w:sz w:val="13"/>
                <w:szCs w:val="13"/>
                <w:color w:val="0000FF"/>
              </w:rPr>
              <w:t>F</w:t>
            </w:r>
          </w:p>
        </w:tc>
        <w:tc>
          <w:tcPr>
            <w:tcW w:w="680" w:type="dxa"/>
            <w:vAlign w:val="bottom"/>
          </w:tcPr>
          <w:p>
            <w:pPr>
              <w:jc w:val="right"/>
              <w:ind w:right="36"/>
              <w:spacing w:after="0"/>
              <w:rPr>
                <w:sz w:val="20"/>
                <w:szCs w:val="20"/>
                <w:color w:val="auto"/>
              </w:rPr>
            </w:pPr>
            <w:r>
              <w:rPr>
                <w:rFonts w:ascii="Arial" w:cs="Arial" w:eastAsia="Arial" w:hAnsi="Arial"/>
                <w:sz w:val="17"/>
                <w:szCs w:val="17"/>
                <w:color w:val="0000FF"/>
              </w:rPr>
              <w:t>612</w:t>
            </w:r>
          </w:p>
        </w:tc>
        <w:tc>
          <w:tcPr>
            <w:tcW w:w="660" w:type="dxa"/>
            <w:vAlign w:val="bottom"/>
          </w:tcPr>
          <w:p>
            <w:pPr>
              <w:ind w:left="360"/>
              <w:spacing w:after="0"/>
              <w:rPr>
                <w:sz w:val="20"/>
                <w:szCs w:val="20"/>
                <w:color w:val="auto"/>
              </w:rPr>
            </w:pPr>
            <w:r>
              <w:rPr>
                <w:rFonts w:ascii="Arial" w:cs="Arial" w:eastAsia="Arial" w:hAnsi="Arial"/>
                <w:sz w:val="17"/>
                <w:szCs w:val="17"/>
                <w:color w:val="0000FF"/>
              </w:rPr>
              <w:t>D</w:t>
            </w:r>
          </w:p>
        </w:tc>
        <w:tc>
          <w:tcPr>
            <w:tcW w:w="660" w:type="dxa"/>
            <w:vAlign w:val="bottom"/>
            <w:gridSpan w:val="2"/>
          </w:tcPr>
          <w:p>
            <w:pPr>
              <w:jc w:val="right"/>
              <w:ind w:right="22"/>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36.07</w:t>
            </w:r>
          </w:p>
        </w:tc>
        <w:tc>
          <w:tcPr>
            <w:tcW w:w="1200" w:type="dxa"/>
            <w:vAlign w:val="bottom"/>
            <w:gridSpan w:val="2"/>
          </w:tcPr>
          <w:p>
            <w:pPr>
              <w:ind w:left="380"/>
              <w:spacing w:after="0"/>
              <w:rPr>
                <w:sz w:val="20"/>
                <w:szCs w:val="20"/>
                <w:color w:val="auto"/>
              </w:rPr>
            </w:pPr>
            <w:r>
              <w:rPr>
                <w:rFonts w:ascii="Arial" w:cs="Arial" w:eastAsia="Arial" w:hAnsi="Arial"/>
                <w:sz w:val="17"/>
                <w:szCs w:val="17"/>
                <w:color w:val="0000FF"/>
              </w:rPr>
              <w:t>5,458</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14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5"/>
          </w:tcPr>
          <w:p>
            <w:pPr>
              <w:spacing w:after="0"/>
              <w:rPr>
                <w:sz w:val="8"/>
                <w:szCs w:val="8"/>
                <w:color w:val="auto"/>
              </w:rPr>
            </w:pPr>
          </w:p>
        </w:tc>
        <w:tc>
          <w:tcPr>
            <w:tcW w:w="2580" w:type="dxa"/>
            <w:vAlign w:val="bottom"/>
            <w:tcBorders>
              <w:bottom w:val="single" w:sz="8" w:color="2C2C2C"/>
            </w:tcBorders>
            <w:gridSpan w:val="4"/>
          </w:tcPr>
          <w:p>
            <w:pPr>
              <w:spacing w:after="0"/>
              <w:rPr>
                <w:sz w:val="8"/>
                <w:szCs w:val="8"/>
                <w:color w:val="auto"/>
              </w:rPr>
            </w:pPr>
          </w:p>
        </w:tc>
        <w:tc>
          <w:tcPr>
            <w:tcW w:w="76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6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4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1"/>
          </w:tcPr>
          <w:p>
            <w:pPr>
              <w:jc w:val="center"/>
              <w:ind w:right="117"/>
              <w:spacing w:after="0"/>
              <w:rPr>
                <w:sz w:val="20"/>
                <w:szCs w:val="20"/>
                <w:color w:val="auto"/>
              </w:rPr>
            </w:pPr>
            <w:r>
              <w:rPr>
                <w:rFonts w:ascii="Arial" w:cs="Arial" w:eastAsia="Arial" w:hAnsi="Arial"/>
                <w:sz w:val="17"/>
                <w:szCs w:val="17"/>
                <w:b w:val="1"/>
                <w:bCs w:val="1"/>
                <w:color w:val="auto"/>
                <w:w w:val="97"/>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600" w:type="dxa"/>
            <w:vAlign w:val="bottom"/>
            <w:gridSpan w:val="10"/>
          </w:tcPr>
          <w:p>
            <w:pPr>
              <w:jc w:val="center"/>
              <w:ind w:left="372"/>
              <w:spacing w:after="0"/>
              <w:rPr>
                <w:sz w:val="20"/>
                <w:szCs w:val="20"/>
                <w:color w:val="auto"/>
              </w:rPr>
            </w:pPr>
            <w:r>
              <w:rPr>
                <w:rFonts w:ascii="Arial" w:cs="Arial" w:eastAsia="Arial" w:hAnsi="Arial"/>
                <w:sz w:val="17"/>
                <w:szCs w:val="17"/>
                <w:b w:val="1"/>
                <w:bCs w:val="1"/>
                <w:color w:val="auto"/>
                <w:w w:val="98"/>
              </w:rPr>
              <w:t>(e.g., puts, calls, warrants, options, convertible securities)</w:t>
            </w:r>
          </w:p>
        </w:tc>
        <w:tc>
          <w:tcPr>
            <w:tcW w:w="62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1460" w:type="dxa"/>
            <w:vAlign w:val="bottom"/>
            <w:tcBorders>
              <w:bottom w:val="single" w:sz="8" w:color="2C2C2C"/>
            </w:tcBorders>
            <w:gridSpan w:val="3"/>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68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4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100"/>
              <w:spacing w:after="0"/>
              <w:rPr>
                <w:sz w:val="20"/>
                <w:szCs w:val="20"/>
                <w:color w:val="auto"/>
              </w:rPr>
            </w:pPr>
            <w:r>
              <w:rPr>
                <w:rFonts w:ascii="Arial" w:cs="Arial" w:eastAsia="Arial" w:hAnsi="Arial"/>
                <w:sz w:val="12"/>
                <w:szCs w:val="12"/>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4.</w:t>
            </w:r>
          </w:p>
        </w:tc>
        <w:tc>
          <w:tcPr>
            <w:tcW w:w="980" w:type="dxa"/>
            <w:vAlign w:val="bottom"/>
          </w:tcPr>
          <w:p>
            <w:pPr>
              <w:ind w:left="160"/>
              <w:spacing w:after="0"/>
              <w:rPr>
                <w:sz w:val="20"/>
                <w:szCs w:val="20"/>
                <w:color w:val="auto"/>
              </w:rPr>
            </w:pPr>
            <w:r>
              <w:rPr>
                <w:rFonts w:ascii="Arial" w:cs="Arial" w:eastAsia="Arial" w:hAnsi="Arial"/>
                <w:sz w:val="12"/>
                <w:szCs w:val="12"/>
                <w:b w:val="1"/>
                <w:bCs w:val="1"/>
                <w:color w:val="auto"/>
              </w:rPr>
              <w:t>5. Number of</w:t>
            </w:r>
          </w:p>
        </w:tc>
        <w:tc>
          <w:tcPr>
            <w:tcW w:w="1460" w:type="dxa"/>
            <w:vAlign w:val="bottom"/>
            <w:gridSpan w:val="3"/>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w w:val="92"/>
              </w:rPr>
              <w:t>7. Title and</w:t>
            </w:r>
          </w:p>
        </w:tc>
        <w:tc>
          <w:tcPr>
            <w:tcW w:w="520" w:type="dxa"/>
            <w:vAlign w:val="bottom"/>
          </w:tcPr>
          <w:p>
            <w:pPr>
              <w:spacing w:after="0"/>
              <w:rPr>
                <w:sz w:val="14"/>
                <w:szCs w:val="14"/>
                <w:color w:val="auto"/>
              </w:rPr>
            </w:pP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Expiration Date</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6"/>
              </w:rPr>
              <w:t>Amount of</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1480" w:type="dxa"/>
            <w:vAlign w:val="bottom"/>
            <w:tcBorders>
              <w:right w:val="single" w:sz="8" w:color="2C2C2C"/>
            </w:tcBorders>
            <w:gridSpan w:val="4"/>
          </w:tcPr>
          <w:p>
            <w:pPr>
              <w:ind w:left="60"/>
              <w:spacing w:after="0" w:line="129"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(Month/Day/Year)</w:t>
            </w: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Securities</w:t>
            </w:r>
          </w:p>
        </w:tc>
        <w:tc>
          <w:tcPr>
            <w:tcW w:w="14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ind w:left="10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Acquired (A)</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2"/>
              </w:rPr>
              <w:t>Underlying</w:t>
            </w:r>
          </w:p>
        </w:tc>
        <w:tc>
          <w:tcPr>
            <w:tcW w:w="520" w:type="dxa"/>
            <w:vAlign w:val="bottom"/>
          </w:tcPr>
          <w:p>
            <w:pPr>
              <w:spacing w:after="0"/>
              <w:rPr>
                <w:sz w:val="11"/>
                <w:szCs w:val="11"/>
                <w:color w:val="auto"/>
              </w:rPr>
            </w:pPr>
          </w:p>
        </w:tc>
        <w:tc>
          <w:tcPr>
            <w:tcW w:w="7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4"/>
              </w:rPr>
              <w:t>Derivative</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or 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3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Derivative Security</w:t>
            </w: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3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(Instr. 3 and 4)</w:t>
            </w: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ind w:left="160"/>
              <w:spacing w:after="0" w:line="129" w:lineRule="exact"/>
              <w:rPr>
                <w:sz w:val="20"/>
                <w:szCs w:val="20"/>
                <w:color w:val="auto"/>
              </w:rPr>
            </w:pPr>
            <w:r>
              <w:rPr>
                <w:rFonts w:ascii="Arial" w:cs="Arial" w:eastAsia="Arial" w:hAnsi="Arial"/>
                <w:sz w:val="12"/>
                <w:szCs w:val="12"/>
                <w:b w:val="1"/>
                <w:bCs w:val="1"/>
                <w:color w:val="auto"/>
              </w:rPr>
              <w:t>3, 4 and 5)</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600" w:type="dxa"/>
            <w:vAlign w:val="bottom"/>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98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gridSpan w:val="2"/>
            <w:vMerge w:val="restart"/>
          </w:tcPr>
          <w:p>
            <w:pPr>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600" w:type="dxa"/>
            <w:vAlign w:val="bottom"/>
          </w:tcPr>
          <w:p>
            <w:pPr>
              <w:spacing w:after="0"/>
              <w:rPr>
                <w:sz w:val="3"/>
                <w:szCs w:val="3"/>
                <w:color w:val="auto"/>
              </w:rPr>
            </w:pPr>
          </w:p>
        </w:tc>
        <w:tc>
          <w:tcPr>
            <w:tcW w:w="64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98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Amount</w:t>
            </w:r>
          </w:p>
        </w:tc>
        <w:tc>
          <w:tcPr>
            <w:tcW w:w="620" w:type="dxa"/>
            <w:vAlign w:val="bottom"/>
          </w:tcPr>
          <w:p>
            <w:pPr>
              <w:spacing w:after="0"/>
              <w:rPr>
                <w:sz w:val="11"/>
                <w:szCs w:val="11"/>
                <w:color w:val="auto"/>
              </w:rPr>
            </w:pP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or</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Number</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Date</w:t>
            </w:r>
          </w:p>
        </w:tc>
        <w:tc>
          <w:tcPr>
            <w:tcW w:w="6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6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w:t>
            </w:r>
          </w:p>
        </w:tc>
        <w:tc>
          <w:tcPr>
            <w:tcW w:w="6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Code  V</w:t>
            </w:r>
          </w:p>
        </w:tc>
        <w:tc>
          <w:tcPr>
            <w:tcW w:w="98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680" w:type="dxa"/>
            <w:vAlign w:val="bottom"/>
          </w:tcPr>
          <w:p>
            <w:pPr>
              <w:ind w:left="2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6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4"/>
        </w:trPr>
        <w:tc>
          <w:tcPr>
            <w:tcW w:w="20" w:type="dxa"/>
            <w:vAlign w:val="bottom"/>
          </w:tcPr>
          <w:p>
            <w:pPr>
              <w:spacing w:after="0"/>
              <w:rPr>
                <w:sz w:val="15"/>
                <w:szCs w:val="15"/>
                <w:color w:val="auto"/>
              </w:rPr>
            </w:pPr>
          </w:p>
        </w:tc>
        <w:tc>
          <w:tcPr>
            <w:tcW w:w="6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64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980" w:type="dxa"/>
            <w:vAlign w:val="bottom"/>
            <w:vMerge w:val="restart"/>
          </w:tcPr>
          <w:p>
            <w:pPr>
              <w:ind w:left="460"/>
              <w:spacing w:after="0"/>
              <w:rPr>
                <w:sz w:val="20"/>
                <w:szCs w:val="20"/>
                <w:color w:val="auto"/>
              </w:rPr>
            </w:pPr>
            <w:r>
              <w:rPr>
                <w:rFonts w:ascii="Arial" w:cs="Arial" w:eastAsia="Arial" w:hAnsi="Arial"/>
                <w:sz w:val="13"/>
                <w:szCs w:val="13"/>
                <w:color w:val="0000FF"/>
              </w:rPr>
              <w:t>2,423</w:t>
            </w:r>
            <w:r>
              <w:rPr>
                <w:rFonts w:ascii="Arial" w:cs="Arial" w:eastAsia="Arial" w:hAnsi="Arial"/>
                <w:sz w:val="21"/>
                <w:szCs w:val="21"/>
                <w:color w:val="008000"/>
                <w:vertAlign w:val="superscript"/>
              </w:rPr>
              <w:t>(2)</w:t>
            </w:r>
          </w:p>
        </w:tc>
        <w:tc>
          <w:tcPr>
            <w:tcW w:w="780" w:type="dxa"/>
            <w:vAlign w:val="bottom"/>
            <w:gridSpan w:val="2"/>
            <w:vMerge w:val="restart"/>
          </w:tcPr>
          <w:p>
            <w:pPr>
              <w:ind w:left="280"/>
              <w:spacing w:after="0"/>
              <w:rPr>
                <w:sz w:val="20"/>
                <w:szCs w:val="20"/>
                <w:color w:val="auto"/>
              </w:rPr>
            </w:pPr>
            <w:r>
              <w:rPr>
                <w:rFonts w:ascii="Arial" w:cs="Arial" w:eastAsia="Arial" w:hAnsi="Arial"/>
                <w:sz w:val="11"/>
                <w:szCs w:val="11"/>
                <w:color w:val="008000"/>
              </w:rPr>
              <w:t>(1)</w:t>
            </w:r>
          </w:p>
        </w:tc>
        <w:tc>
          <w:tcPr>
            <w:tcW w:w="680" w:type="dxa"/>
            <w:vAlign w:val="bottom"/>
            <w:vMerge w:val="restart"/>
          </w:tcPr>
          <w:p>
            <w:pPr>
              <w:ind w:left="260"/>
              <w:spacing w:after="0"/>
              <w:rPr>
                <w:sz w:val="20"/>
                <w:szCs w:val="20"/>
                <w:color w:val="auto"/>
              </w:rPr>
            </w:pPr>
            <w:r>
              <w:rPr>
                <w:rFonts w:ascii="Arial" w:cs="Arial" w:eastAsia="Arial" w:hAnsi="Arial"/>
                <w:sz w:val="11"/>
                <w:szCs w:val="11"/>
                <w:color w:val="008000"/>
              </w:rPr>
              <w:t>(1)</w:t>
            </w:r>
          </w:p>
        </w:tc>
        <w:tc>
          <w:tcPr>
            <w:tcW w:w="66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jc w:val="right"/>
              <w:ind w:right="33"/>
              <w:spacing w:after="0"/>
              <w:rPr>
                <w:sz w:val="20"/>
                <w:szCs w:val="20"/>
                <w:color w:val="auto"/>
              </w:rPr>
            </w:pPr>
            <w:r>
              <w:rPr>
                <w:rFonts w:ascii="Arial" w:cs="Arial" w:eastAsia="Arial" w:hAnsi="Arial"/>
                <w:sz w:val="17"/>
                <w:szCs w:val="17"/>
                <w:color w:val="0000FF"/>
                <w:w w:val="93"/>
              </w:rPr>
              <w:t>2,423</w:t>
            </w:r>
          </w:p>
        </w:tc>
        <w:tc>
          <w:tcPr>
            <w:tcW w:w="14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gridSpan w:val="2"/>
            <w:vMerge w:val="restart"/>
          </w:tcPr>
          <w:p>
            <w:pPr>
              <w:ind w:left="60"/>
              <w:spacing w:after="0" w:line="141" w:lineRule="exact"/>
              <w:rPr>
                <w:sz w:val="20"/>
                <w:szCs w:val="20"/>
                <w:color w:val="auto"/>
              </w:rPr>
            </w:pPr>
            <w:r>
              <w:rPr>
                <w:rFonts w:ascii="Arial" w:cs="Arial" w:eastAsia="Arial" w:hAnsi="Arial"/>
                <w:sz w:val="13"/>
                <w:szCs w:val="13"/>
                <w:color w:val="0000FF"/>
              </w:rPr>
              <w:t>Stock</w:t>
            </w:r>
          </w:p>
        </w:tc>
        <w:tc>
          <w:tcPr>
            <w:tcW w:w="64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vMerge w:val="restart"/>
          </w:tcPr>
          <w:p>
            <w:pPr>
              <w:ind w:left="240"/>
              <w:spacing w:after="0" w:line="141" w:lineRule="exact"/>
              <w:rPr>
                <w:sz w:val="20"/>
                <w:szCs w:val="20"/>
                <w:color w:val="auto"/>
              </w:rPr>
            </w:pPr>
            <w:r>
              <w:rPr>
                <w:rFonts w:ascii="Arial" w:cs="Arial" w:eastAsia="Arial" w:hAnsi="Arial"/>
                <w:sz w:val="13"/>
                <w:szCs w:val="13"/>
                <w:color w:val="0000FF"/>
              </w:rPr>
              <w:t>02/16/2023</w:t>
            </w:r>
          </w:p>
        </w:tc>
        <w:tc>
          <w:tcPr>
            <w:tcW w:w="11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vMerge w:val="restart"/>
          </w:tcPr>
          <w:p>
            <w:pPr>
              <w:ind w:left="40"/>
              <w:spacing w:after="0" w:line="141" w:lineRule="exact"/>
              <w:rPr>
                <w:sz w:val="20"/>
                <w:szCs w:val="20"/>
                <w:color w:val="auto"/>
              </w:rPr>
            </w:pPr>
            <w:r>
              <w:rPr>
                <w:rFonts w:ascii="Arial" w:cs="Arial" w:eastAsia="Arial" w:hAnsi="Arial"/>
                <w:sz w:val="13"/>
                <w:szCs w:val="13"/>
                <w:color w:val="0000FF"/>
              </w:rPr>
              <w:t>M</w:t>
            </w:r>
          </w:p>
        </w:tc>
        <w:tc>
          <w:tcPr>
            <w:tcW w:w="980" w:type="dxa"/>
            <w:vAlign w:val="bottom"/>
            <w:vMerge w:val="continue"/>
          </w:tcPr>
          <w:p>
            <w:pPr>
              <w:spacing w:after="0"/>
              <w:rPr>
                <w:sz w:val="5"/>
                <w:szCs w:val="5"/>
                <w:color w:val="auto"/>
              </w:rPr>
            </w:pPr>
          </w:p>
        </w:tc>
        <w:tc>
          <w:tcPr>
            <w:tcW w:w="780" w:type="dxa"/>
            <w:vAlign w:val="bottom"/>
            <w:gridSpan w:val="2"/>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66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vMerge w:val="restart"/>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580" w:type="dxa"/>
            <w:vAlign w:val="bottom"/>
            <w:vMerge w:val="restart"/>
          </w:tcPr>
          <w:p>
            <w:pPr>
              <w:ind w:left="220"/>
              <w:spacing w:after="0" w:line="141" w:lineRule="exact"/>
              <w:rPr>
                <w:sz w:val="20"/>
                <w:szCs w:val="20"/>
                <w:color w:val="auto"/>
              </w:rPr>
            </w:pPr>
            <w:r>
              <w:rPr>
                <w:rFonts w:ascii="Arial" w:cs="Arial" w:eastAsia="Arial" w:hAnsi="Arial"/>
                <w:sz w:val="13"/>
                <w:szCs w:val="13"/>
                <w:color w:val="0000FF"/>
                <w:w w:val="85"/>
              </w:rPr>
              <w:t>16,431</w:t>
            </w:r>
          </w:p>
        </w:tc>
        <w:tc>
          <w:tcPr>
            <w:tcW w:w="280" w:type="dxa"/>
            <w:vAlign w:val="bottom"/>
          </w:tcPr>
          <w:p>
            <w:pPr>
              <w:spacing w:after="0"/>
              <w:rPr>
                <w:sz w:val="5"/>
                <w:szCs w:val="5"/>
                <w:color w:val="auto"/>
              </w:rPr>
            </w:pPr>
          </w:p>
        </w:tc>
        <w:tc>
          <w:tcPr>
            <w:tcW w:w="660" w:type="dxa"/>
            <w:vAlign w:val="bottom"/>
            <w:vMerge w:val="restart"/>
          </w:tcPr>
          <w:p>
            <w:pPr>
              <w:ind w:left="320"/>
              <w:spacing w:after="0" w:line="141"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vMerge w:val="continue"/>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980" w:type="dxa"/>
            <w:vAlign w:val="bottom"/>
            <w:vMerge w:val="continue"/>
          </w:tcPr>
          <w:p>
            <w:pPr>
              <w:spacing w:after="0"/>
              <w:rPr>
                <w:sz w:val="6"/>
                <w:szCs w:val="6"/>
                <w:color w:val="auto"/>
              </w:rPr>
            </w:pPr>
          </w:p>
        </w:tc>
        <w:tc>
          <w:tcPr>
            <w:tcW w:w="78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66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58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5"/>
        </w:trPr>
        <w:tc>
          <w:tcPr>
            <w:tcW w:w="20" w:type="dxa"/>
            <w:vAlign w:val="bottom"/>
          </w:tcPr>
          <w:p>
            <w:pPr>
              <w:spacing w:after="0"/>
              <w:rPr>
                <w:sz w:val="7"/>
                <w:szCs w:val="7"/>
                <w:color w:val="auto"/>
              </w:rPr>
            </w:pPr>
          </w:p>
        </w:tc>
        <w:tc>
          <w:tcPr>
            <w:tcW w:w="680" w:type="dxa"/>
            <w:vAlign w:val="bottom"/>
            <w:gridSpan w:val="2"/>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98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580" w:type="dxa"/>
            <w:vAlign w:val="bottom"/>
          </w:tcPr>
          <w:p>
            <w:pPr>
              <w:spacing w:after="0"/>
              <w:rPr>
                <w:sz w:val="7"/>
                <w:szCs w:val="7"/>
                <w:color w:val="auto"/>
              </w:rPr>
            </w:pP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980" w:type="dxa"/>
            <w:vAlign w:val="bottom"/>
          </w:tcPr>
          <w:p>
            <w:pPr>
              <w:spacing w:after="0"/>
              <w:rPr>
                <w:sz w:val="6"/>
                <w:szCs w:val="6"/>
                <w:color w:val="auto"/>
              </w:rPr>
            </w:pPr>
          </w:p>
        </w:tc>
        <w:tc>
          <w:tcPr>
            <w:tcW w:w="60" w:type="dxa"/>
            <w:vAlign w:val="bottom"/>
          </w:tcPr>
          <w:p>
            <w:pPr>
              <w:spacing w:after="0"/>
              <w:rPr>
                <w:sz w:val="6"/>
                <w:szCs w:val="6"/>
                <w:color w:val="auto"/>
              </w:rPr>
            </w:pPr>
          </w:p>
        </w:tc>
        <w:tc>
          <w:tcPr>
            <w:tcW w:w="72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8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5"/>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-1840230</wp:posOffset>
            </wp:positionV>
            <wp:extent cx="29210" cy="18453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1845310"/>
                    </a:xfrm>
                    <a:prstGeom prst="rect">
                      <a:avLst/>
                    </a:prstGeom>
                    <a:noFill/>
                  </pic:spPr>
                </pic:pic>
              </a:graphicData>
            </a:graphic>
          </wp:anchor>
        </w:drawing>
      </w:r>
    </w:p>
    <w:p>
      <w:pPr>
        <w:spacing w:after="0" w:line="2"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1" w:lineRule="exact"/>
        <w:rPr>
          <w:sz w:val="24"/>
          <w:szCs w:val="24"/>
          <w:color w:val="auto"/>
        </w:rPr>
      </w:pPr>
    </w:p>
    <w:p>
      <w:pPr>
        <w:ind w:left="40" w:right="460" w:firstLine="1"/>
        <w:spacing w:after="0" w:line="288" w:lineRule="auto"/>
        <w:tabs>
          <w:tab w:leader="none" w:pos="168"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 w:lineRule="exact"/>
        <w:rPr>
          <w:rFonts w:ascii="Arial" w:cs="Arial" w:eastAsia="Arial" w:hAnsi="Arial"/>
          <w:sz w:val="12"/>
          <w:szCs w:val="12"/>
          <w:color w:val="008000"/>
        </w:rPr>
      </w:pPr>
    </w:p>
    <w:p>
      <w:pPr>
        <w:ind w:left="160" w:hanging="119"/>
        <w:spacing w:after="0"/>
        <w:tabs>
          <w:tab w:leader="none" w:pos="16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Form 4 corrects an inadvertent error in the number of restricted stock units originally reported as disposed of by the officer.</w:t>
      </w:r>
    </w:p>
    <w:p>
      <w:pPr>
        <w:spacing w:after="0" w:line="3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14" w:lineRule="exact"/>
        <w:rPr>
          <w:sz w:val="24"/>
          <w:szCs w:val="24"/>
          <w:color w:val="auto"/>
        </w:rPr>
      </w:pPr>
    </w:p>
    <w:tbl>
      <w:tblPr>
        <w:tblLayout w:type="fixed"/>
        <w:tblInd w:w="6600" w:type="dxa"/>
        <w:tblCellMar>
          <w:top w:w="0" w:type="dxa"/>
          <w:left w:w="0" w:type="dxa"/>
          <w:bottom w:w="0" w:type="dxa"/>
          <w:right w:w="0" w:type="dxa"/>
        </w:tblCellMar>
      </w:tblPr>
      <w:tr>
        <w:trPr>
          <w:trHeight w:val="195"/>
        </w:trPr>
        <w:tc>
          <w:tcPr>
            <w:tcW w:w="10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8"/>
              </w:rPr>
              <w:t>/s/ Shakeeb Mir</w:t>
            </w:r>
          </w:p>
        </w:tc>
        <w:tc>
          <w:tcPr>
            <w:tcW w:w="1140" w:type="dxa"/>
            <w:vAlign w:val="bottom"/>
          </w:tcPr>
          <w:p>
            <w:pPr>
              <w:spacing w:after="0"/>
              <w:rPr>
                <w:sz w:val="16"/>
                <w:szCs w:val="16"/>
                <w:color w:val="auto"/>
              </w:rPr>
            </w:pPr>
          </w:p>
        </w:tc>
        <w:tc>
          <w:tcPr>
            <w:tcW w:w="76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86"/>
              </w:rPr>
              <w:t>02/23/2023</w:t>
            </w:r>
          </w:p>
        </w:tc>
      </w:tr>
      <w:tr>
        <w:trPr>
          <w:trHeight w:val="224"/>
        </w:trPr>
        <w:tc>
          <w:tcPr>
            <w:tcW w:w="220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r>
    </w:tbl>
    <w:p>
      <w:pPr>
        <w:spacing w:after="0" w:line="38"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9"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3" w:lineRule="exact"/>
        <w:rPr>
          <w:sz w:val="24"/>
          <w:szCs w:val="24"/>
          <w:color w:val="auto"/>
        </w:rPr>
      </w:pPr>
    </w:p>
    <w:p>
      <w:pPr>
        <w:jc w:val="both"/>
        <w:ind w:left="40" w:right="3620" w:firstLine="1"/>
        <w:spacing w:after="0" w:line="333" w:lineRule="auto"/>
        <w:tabs>
          <w:tab w:leader="none" w:pos="176"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1"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271969"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2023-02-23T17:26:31Z</dcterms:created>
  <dcterms:modified xsi:type="dcterms:W3CDTF">2023-02-23T17:26:31Z</dcterms:modified>
</cp:coreProperties>
</file>