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-631190</wp:posOffset>
            </wp:positionV>
            <wp:extent cx="58420" cy="644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4525"/>
                    </a:xfrm>
                    <a:prstGeom prst="rect">
                      <a:avLst/>
                    </a:prstGeom>
                    <a:noFill/>
                  </pic:spPr>
                </pic:pic>
              </a:graphicData>
            </a:graphic>
          </wp:anchor>
        </w:drawing>
        <w:drawing>
          <wp:anchor simplePos="0" relativeHeight="251657728" behindDoc="1" locked="0" layoutInCell="0" allowOverlap="1">
            <wp:simplePos x="0" y="0"/>
            <wp:positionH relativeFrom="column">
              <wp:posOffset>3998595</wp:posOffset>
            </wp:positionH>
            <wp:positionV relativeFrom="paragraph">
              <wp:posOffset>-631190</wp:posOffset>
            </wp:positionV>
            <wp:extent cx="58420" cy="644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452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16510</wp:posOffset>
            </wp:positionV>
            <wp:extent cx="6992620" cy="4681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4681220"/>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72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86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2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38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Chand Sujeet</w:t>
              </w:r>
            </w:hyperlink>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2860" w:type="dxa"/>
            <w:vAlign w:val="bottom"/>
            <w:gridSpan w:val="8"/>
          </w:tcPr>
          <w:p>
            <w:pPr>
              <w:spacing w:after="0" w:line="104" w:lineRule="exact"/>
              <w:rPr>
                <w:rFonts w:ascii="Arial" w:cs="Arial" w:eastAsia="Arial" w:hAnsi="Arial"/>
                <w:sz w:val="12"/>
                <w:szCs w:val="12"/>
                <w:color w:val="0000EE"/>
              </w:rPr>
            </w:pPr>
            <w:hyperlink r:id="rId13">
              <w:r>
                <w:rPr>
                  <w:rFonts w:ascii="Arial" w:cs="Arial" w:eastAsia="Arial" w:hAnsi="Arial"/>
                  <w:sz w:val="12"/>
                  <w:szCs w:val="12"/>
                  <w:color w:val="0000EE"/>
                </w:rPr>
                <w:t xml:space="preserve">FLOWSERVE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FLS</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380" w:type="dxa"/>
            <w:vAlign w:val="bottom"/>
            <w:gridSpan w:val="3"/>
            <w:vMerge w:val="continue"/>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300" w:type="dxa"/>
            <w:vAlign w:val="bottom"/>
          </w:tcPr>
          <w:p>
            <w:pPr>
              <w:spacing w:after="0"/>
              <w:rPr>
                <w:sz w:val="4"/>
                <w:szCs w:val="4"/>
                <w:color w:val="auto"/>
              </w:rPr>
            </w:pPr>
          </w:p>
        </w:tc>
        <w:tc>
          <w:tcPr>
            <w:tcW w:w="220" w:type="dxa"/>
            <w:vAlign w:val="bottom"/>
          </w:tcPr>
          <w:p>
            <w:pPr>
              <w:spacing w:after="0"/>
              <w:rPr>
                <w:sz w:val="4"/>
                <w:szCs w:val="4"/>
                <w:color w:val="auto"/>
              </w:rPr>
            </w:pPr>
          </w:p>
        </w:tc>
        <w:tc>
          <w:tcPr>
            <w:tcW w:w="500" w:type="dxa"/>
            <w:vAlign w:val="bottom"/>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380" w:type="dxa"/>
            <w:vAlign w:val="bottom"/>
            <w:gridSpan w:val="3"/>
            <w:vMerge w:val="continue"/>
          </w:tcPr>
          <w:p>
            <w:pPr>
              <w:spacing w:after="0"/>
              <w:rPr>
                <w:sz w:val="2"/>
                <w:szCs w:val="2"/>
                <w:color w:val="auto"/>
              </w:rPr>
            </w:pPr>
          </w:p>
        </w:tc>
        <w:tc>
          <w:tcPr>
            <w:tcW w:w="10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6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00" w:type="dxa"/>
            <w:vAlign w:val="bottom"/>
            <w:gridSpan w:val="4"/>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380" w:type="dxa"/>
            <w:vAlign w:val="bottom"/>
            <w:gridSpan w:val="3"/>
            <w:vMerge w:val="continue"/>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6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0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00" w:type="dxa"/>
            <w:vAlign w:val="bottom"/>
            <w:tcBorders>
              <w:top w:val="single" w:sz="8" w:color="0000EE"/>
            </w:tcBorders>
          </w:tcPr>
          <w:p>
            <w:pPr>
              <w:spacing w:after="0"/>
              <w:rPr>
                <w:sz w:val="8"/>
                <w:szCs w:val="8"/>
                <w:color w:val="auto"/>
              </w:rPr>
            </w:pPr>
          </w:p>
        </w:tc>
        <w:tc>
          <w:tcPr>
            <w:tcW w:w="2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320" w:type="dxa"/>
            <w:vAlign w:val="bottom"/>
          </w:tcPr>
          <w:p>
            <w:pPr>
              <w:spacing w:after="0"/>
              <w:rPr>
                <w:sz w:val="8"/>
                <w:szCs w:val="8"/>
                <w:color w:val="auto"/>
              </w:rPr>
            </w:pPr>
          </w:p>
        </w:tc>
        <w:tc>
          <w:tcPr>
            <w:tcW w:w="300" w:type="dxa"/>
            <w:vAlign w:val="bottom"/>
          </w:tcPr>
          <w:p>
            <w:pPr>
              <w:spacing w:after="0"/>
              <w:rPr>
                <w:sz w:val="8"/>
                <w:szCs w:val="8"/>
                <w:color w:val="auto"/>
              </w:rPr>
            </w:pPr>
          </w:p>
        </w:tc>
        <w:tc>
          <w:tcPr>
            <w:tcW w:w="220" w:type="dxa"/>
            <w:vAlign w:val="bottom"/>
          </w:tcPr>
          <w:p>
            <w:pPr>
              <w:spacing w:after="0"/>
              <w:rPr>
                <w:sz w:val="8"/>
                <w:szCs w:val="8"/>
                <w:color w:val="auto"/>
              </w:rPr>
            </w:pPr>
          </w:p>
        </w:tc>
        <w:tc>
          <w:tcPr>
            <w:tcW w:w="500" w:type="dxa"/>
            <w:vAlign w:val="bottom"/>
          </w:tcPr>
          <w:p>
            <w:pPr>
              <w:spacing w:after="0"/>
              <w:rPr>
                <w:sz w:val="8"/>
                <w:szCs w:val="8"/>
                <w:color w:val="auto"/>
              </w:rPr>
            </w:pPr>
          </w:p>
        </w:tc>
        <w:tc>
          <w:tcPr>
            <w:tcW w:w="66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60" w:type="dxa"/>
            <w:vAlign w:val="bottom"/>
            <w:gridSpan w:val="4"/>
            <w:vMerge w:val="continue"/>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50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118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500" w:type="dxa"/>
            <w:vAlign w:val="bottom"/>
            <w:gridSpan w:val="4"/>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00" w:type="dxa"/>
            <w:vAlign w:val="bottom"/>
            <w:tcBorders>
              <w:top w:val="single" w:sz="8" w:color="EEEEEE"/>
            </w:tcBorders>
          </w:tcPr>
          <w:p>
            <w:pPr>
              <w:spacing w:after="0" w:line="20" w:lineRule="exact"/>
              <w:rPr>
                <w:sz w:val="1"/>
                <w:szCs w:val="1"/>
                <w:color w:val="auto"/>
              </w:rPr>
            </w:pPr>
          </w:p>
        </w:tc>
        <w:tc>
          <w:tcPr>
            <w:tcW w:w="260" w:type="dxa"/>
            <w:vAlign w:val="bottom"/>
            <w:tcBorders>
              <w:top w:val="single" w:sz="8" w:color="EEEEEE"/>
            </w:tcBorders>
          </w:tcPr>
          <w:p>
            <w:pPr>
              <w:spacing w:after="0" w:line="20" w:lineRule="exact"/>
              <w:rPr>
                <w:sz w:val="1"/>
                <w:szCs w:val="1"/>
                <w:color w:val="auto"/>
              </w:rPr>
            </w:pPr>
          </w:p>
        </w:tc>
        <w:tc>
          <w:tcPr>
            <w:tcW w:w="1040" w:type="dxa"/>
            <w:vAlign w:val="bottom"/>
            <w:tcBorders>
              <w:top w:val="single" w:sz="8" w:color="EEEEEE"/>
            </w:tcBorders>
          </w:tcPr>
          <w:p>
            <w:pPr>
              <w:spacing w:after="0" w:line="20" w:lineRule="exact"/>
              <w:rPr>
                <w:sz w:val="1"/>
                <w:szCs w:val="1"/>
                <w:color w:val="auto"/>
              </w:rPr>
            </w:pPr>
          </w:p>
        </w:tc>
        <w:tc>
          <w:tcPr>
            <w:tcW w:w="114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18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2860" w:type="dxa"/>
            <w:vAlign w:val="bottom"/>
            <w:gridSpan w:val="8"/>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vMerge w:val="continue"/>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0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500" w:type="dxa"/>
            <w:vAlign w:val="bottom"/>
          </w:tcPr>
          <w:p>
            <w:pPr>
              <w:spacing w:after="0"/>
              <w:rPr>
                <w:sz w:val="10"/>
                <w:szCs w:val="10"/>
                <w:color w:val="auto"/>
              </w:rPr>
            </w:pPr>
          </w:p>
        </w:tc>
        <w:tc>
          <w:tcPr>
            <w:tcW w:w="1300" w:type="dxa"/>
            <w:vAlign w:val="bottom"/>
            <w:gridSpan w:val="2"/>
            <w:vMerge w:val="restart"/>
          </w:tcPr>
          <w:p>
            <w:pPr>
              <w:ind w:left="100"/>
              <w:spacing w:after="0"/>
              <w:rPr>
                <w:sz w:val="20"/>
                <w:szCs w:val="20"/>
                <w:color w:val="auto"/>
              </w:rPr>
            </w:pPr>
            <w:r>
              <w:rPr>
                <w:rFonts w:ascii="Arial" w:cs="Arial" w:eastAsia="Arial" w:hAnsi="Arial"/>
                <w:sz w:val="13"/>
                <w:szCs w:val="13"/>
                <w:color w:val="auto"/>
              </w:rPr>
              <w:t>(First)</w:t>
            </w:r>
          </w:p>
        </w:tc>
        <w:tc>
          <w:tcPr>
            <w:tcW w:w="1200" w:type="dxa"/>
            <w:vAlign w:val="bottom"/>
            <w:gridSpan w:val="2"/>
            <w:vMerge w:val="restart"/>
          </w:tcPr>
          <w:p>
            <w:pPr>
              <w:ind w:left="20"/>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860" w:type="dxa"/>
            <w:vAlign w:val="bottom"/>
            <w:gridSpan w:val="8"/>
            <w:vMerge w:val="continue"/>
          </w:tcPr>
          <w:p>
            <w:pPr>
              <w:spacing w:after="0"/>
              <w:rPr>
                <w:sz w:val="10"/>
                <w:szCs w:val="10"/>
                <w:color w:val="auto"/>
              </w:rPr>
            </w:pPr>
          </w:p>
        </w:tc>
        <w:tc>
          <w:tcPr>
            <w:tcW w:w="6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ind w:left="140"/>
              <w:spacing w:after="0" w:line="122"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ind w:left="260"/>
              <w:spacing w:after="0" w:line="122"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500" w:type="dxa"/>
            <w:vAlign w:val="bottom"/>
          </w:tcPr>
          <w:p>
            <w:pPr>
              <w:spacing w:after="0"/>
              <w:rPr>
                <w:sz w:val="6"/>
                <w:szCs w:val="6"/>
                <w:color w:val="auto"/>
              </w:rPr>
            </w:pPr>
          </w:p>
        </w:tc>
        <w:tc>
          <w:tcPr>
            <w:tcW w:w="1300" w:type="dxa"/>
            <w:vAlign w:val="bottom"/>
            <w:gridSpan w:val="2"/>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220" w:type="dxa"/>
            <w:vAlign w:val="bottom"/>
            <w:gridSpan w:val="4"/>
            <w:vMerge w:val="restart"/>
          </w:tcPr>
          <w:p>
            <w:pPr>
              <w:ind w:left="160"/>
              <w:spacing w:after="0"/>
              <w:rPr>
                <w:sz w:val="20"/>
                <w:szCs w:val="20"/>
                <w:color w:val="auto"/>
              </w:rPr>
            </w:pPr>
            <w:r>
              <w:rPr>
                <w:rFonts w:ascii="Arial" w:cs="Arial" w:eastAsia="Arial" w:hAnsi="Arial"/>
                <w:sz w:val="17"/>
                <w:szCs w:val="17"/>
                <w:color w:val="0000FF"/>
              </w:rPr>
              <w:t>05/20/2021</w:t>
            </w: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20" w:type="dxa"/>
            <w:vAlign w:val="bottom"/>
            <w:gridSpan w:val="4"/>
            <w:vMerge w:val="restart"/>
          </w:tcPr>
          <w:p>
            <w:pPr>
              <w:spacing w:after="0"/>
              <w:rPr>
                <w:sz w:val="20"/>
                <w:szCs w:val="20"/>
                <w:color w:val="auto"/>
              </w:rPr>
            </w:pPr>
            <w:r>
              <w:rPr>
                <w:rFonts w:ascii="Arial" w:cs="Arial" w:eastAsia="Arial" w:hAnsi="Arial"/>
                <w:sz w:val="17"/>
                <w:szCs w:val="17"/>
                <w:color w:val="0000FF"/>
              </w:rPr>
              <w:t>5215 N. O'CONNOR BLVD.</w:t>
            </w: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20" w:type="dxa"/>
            <w:vAlign w:val="bottom"/>
            <w:gridSpan w:val="4"/>
            <w:vMerge w:val="continue"/>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20" w:type="dxa"/>
            <w:vAlign w:val="bottom"/>
            <w:gridSpan w:val="4"/>
            <w:vMerge w:val="continue"/>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1380" w:type="dxa"/>
            <w:vAlign w:val="bottom"/>
            <w:gridSpan w:val="3"/>
            <w:vMerge w:val="restart"/>
          </w:tcPr>
          <w:p>
            <w:pPr>
              <w:spacing w:after="0"/>
              <w:rPr>
                <w:sz w:val="20"/>
                <w:szCs w:val="20"/>
                <w:color w:val="auto"/>
              </w:rPr>
            </w:pPr>
            <w:r>
              <w:rPr>
                <w:rFonts w:ascii="Arial" w:cs="Arial" w:eastAsia="Arial" w:hAnsi="Arial"/>
                <w:sz w:val="17"/>
                <w:szCs w:val="17"/>
                <w:color w:val="0000FF"/>
              </w:rPr>
              <w:t>SUITE 2300</w:t>
            </w: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1380" w:type="dxa"/>
            <w:vAlign w:val="bottom"/>
            <w:gridSpan w:val="3"/>
            <w:vMerge w:val="continue"/>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35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8"/>
                <w:szCs w:val="8"/>
                <w:color w:val="auto"/>
              </w:rPr>
            </w:pPr>
          </w:p>
        </w:tc>
        <w:tc>
          <w:tcPr>
            <w:tcW w:w="342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2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3520" w:type="dxa"/>
            <w:vAlign w:val="bottom"/>
            <w:gridSpan w:val="9"/>
            <w:vMerge w:val="continue"/>
          </w:tcPr>
          <w:p>
            <w:pPr>
              <w:spacing w:after="0"/>
              <w:rPr>
                <w:sz w:val="8"/>
                <w:szCs w:val="8"/>
                <w:color w:val="auto"/>
              </w:rPr>
            </w:pPr>
          </w:p>
        </w:tc>
        <w:tc>
          <w:tcPr>
            <w:tcW w:w="240" w:type="dxa"/>
            <w:vAlign w:val="bottom"/>
          </w:tcPr>
          <w:p>
            <w:pPr>
              <w:spacing w:after="0"/>
              <w:rPr>
                <w:sz w:val="8"/>
                <w:szCs w:val="8"/>
                <w:color w:val="auto"/>
              </w:rPr>
            </w:pPr>
          </w:p>
        </w:tc>
        <w:tc>
          <w:tcPr>
            <w:tcW w:w="342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00" w:type="dxa"/>
            <w:vAlign w:val="bottom"/>
            <w:tcBorders>
              <w:bottom w:val="single" w:sz="8" w:color="9A9A9A"/>
            </w:tcBorders>
          </w:tcPr>
          <w:p>
            <w:pPr>
              <w:spacing w:after="0"/>
              <w:rPr>
                <w:sz w:val="5"/>
                <w:szCs w:val="5"/>
                <w:color w:val="auto"/>
              </w:rPr>
            </w:pPr>
          </w:p>
        </w:tc>
        <w:tc>
          <w:tcPr>
            <w:tcW w:w="26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tcPr>
          <w:p>
            <w:pPr>
              <w:spacing w:after="0"/>
              <w:rPr>
                <w:sz w:val="5"/>
                <w:szCs w:val="5"/>
                <w:color w:val="auto"/>
              </w:rPr>
            </w:pPr>
          </w:p>
        </w:tc>
        <w:tc>
          <w:tcPr>
            <w:tcW w:w="240" w:type="dxa"/>
            <w:vAlign w:val="bottom"/>
            <w:vMerge w:val="restart"/>
          </w:tcPr>
          <w:p>
            <w:pPr>
              <w:spacing w:after="0"/>
              <w:rPr>
                <w:sz w:val="5"/>
                <w:szCs w:val="5"/>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vMerge w:val="continue"/>
          </w:tcPr>
          <w:p>
            <w:pPr>
              <w:spacing w:after="0"/>
              <w:rPr>
                <w:sz w:val="6"/>
                <w:szCs w:val="6"/>
                <w:color w:val="auto"/>
              </w:rPr>
            </w:pPr>
          </w:p>
        </w:tc>
        <w:tc>
          <w:tcPr>
            <w:tcW w:w="1060" w:type="dxa"/>
            <w:vAlign w:val="bottom"/>
            <w:gridSpan w:val="4"/>
            <w:vMerge w:val="continue"/>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72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5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20" w:type="dxa"/>
            <w:vAlign w:val="bottom"/>
            <w:gridSpan w:val="10"/>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20" w:type="dxa"/>
            <w:vAlign w:val="bottom"/>
          </w:tcPr>
          <w:p>
            <w:pPr>
              <w:spacing w:after="0"/>
              <w:rPr>
                <w:sz w:val="20"/>
                <w:szCs w:val="20"/>
                <w:color w:val="auto"/>
              </w:rPr>
            </w:pPr>
            <w:r>
              <w:rPr>
                <w:rFonts w:ascii="Arial" w:cs="Arial" w:eastAsia="Arial" w:hAnsi="Arial"/>
                <w:sz w:val="17"/>
                <w:szCs w:val="17"/>
                <w:color w:val="0000FF"/>
              </w:rPr>
              <w:t>IRVING</w:t>
            </w:r>
          </w:p>
        </w:tc>
        <w:tc>
          <w:tcPr>
            <w:tcW w:w="500" w:type="dxa"/>
            <w:vAlign w:val="bottom"/>
          </w:tcPr>
          <w:p>
            <w:pPr>
              <w:spacing w:after="0"/>
              <w:rPr>
                <w:sz w:val="19"/>
                <w:szCs w:val="19"/>
                <w:color w:val="auto"/>
              </w:rPr>
            </w:pPr>
          </w:p>
        </w:tc>
        <w:tc>
          <w:tcPr>
            <w:tcW w:w="1300" w:type="dxa"/>
            <w:vAlign w:val="bottom"/>
            <w:gridSpan w:val="2"/>
          </w:tcPr>
          <w:p>
            <w:pPr>
              <w:ind w:left="100"/>
              <w:spacing w:after="0"/>
              <w:rPr>
                <w:sz w:val="20"/>
                <w:szCs w:val="20"/>
                <w:color w:val="auto"/>
              </w:rPr>
            </w:pPr>
            <w:r>
              <w:rPr>
                <w:rFonts w:ascii="Arial" w:cs="Arial" w:eastAsia="Arial" w:hAnsi="Arial"/>
                <w:sz w:val="17"/>
                <w:szCs w:val="17"/>
                <w:color w:val="0000FF"/>
              </w:rPr>
              <w:t>TX</w:t>
            </w:r>
          </w:p>
        </w:tc>
        <w:tc>
          <w:tcPr>
            <w:tcW w:w="1140" w:type="dxa"/>
            <w:vAlign w:val="bottom"/>
          </w:tcPr>
          <w:p>
            <w:pPr>
              <w:ind w:left="2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500" w:type="dxa"/>
            <w:vAlign w:val="bottom"/>
            <w:tcBorders>
              <w:bottom w:val="single" w:sz="8" w:color="9A9A9A"/>
            </w:tcBorders>
          </w:tcPr>
          <w:p>
            <w:pPr>
              <w:spacing w:after="0"/>
              <w:rPr>
                <w:sz w:val="11"/>
                <w:szCs w:val="11"/>
                <w:color w:val="auto"/>
              </w:rPr>
            </w:pPr>
          </w:p>
        </w:tc>
        <w:tc>
          <w:tcPr>
            <w:tcW w:w="26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114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40"/>
              <w:spacing w:after="0" w:line="131"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00" w:type="dxa"/>
            <w:vAlign w:val="bottom"/>
          </w:tcPr>
          <w:p>
            <w:pPr>
              <w:spacing w:after="0"/>
              <w:rPr>
                <w:sz w:val="24"/>
                <w:szCs w:val="24"/>
                <w:color w:val="auto"/>
              </w:rPr>
            </w:pPr>
          </w:p>
        </w:tc>
        <w:tc>
          <w:tcPr>
            <w:tcW w:w="1300" w:type="dxa"/>
            <w:vAlign w:val="bottom"/>
            <w:gridSpan w:val="2"/>
          </w:tcPr>
          <w:p>
            <w:pPr>
              <w:ind w:left="100"/>
              <w:spacing w:after="0"/>
              <w:rPr>
                <w:sz w:val="20"/>
                <w:szCs w:val="20"/>
                <w:color w:val="auto"/>
              </w:rPr>
            </w:pPr>
            <w:r>
              <w:rPr>
                <w:rFonts w:ascii="Arial" w:cs="Arial" w:eastAsia="Arial" w:hAnsi="Arial"/>
                <w:sz w:val="13"/>
                <w:szCs w:val="13"/>
                <w:color w:val="auto"/>
              </w:rPr>
              <w:t>(State)</w:t>
            </w:r>
          </w:p>
        </w:tc>
        <w:tc>
          <w:tcPr>
            <w:tcW w:w="1200" w:type="dxa"/>
            <w:vAlign w:val="bottom"/>
            <w:gridSpan w:val="2"/>
          </w:tcPr>
          <w:p>
            <w:pPr>
              <w:ind w:left="2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2"/>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20" w:type="dxa"/>
            <w:vAlign w:val="bottom"/>
            <w:tcBorders>
              <w:bottom w:val="single" w:sz="8" w:color="2C2C2C"/>
            </w:tcBorders>
            <w:gridSpan w:val="4"/>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1920" w:type="dxa"/>
            <w:vAlign w:val="bottom"/>
            <w:tcBorders>
              <w:bottom w:val="single" w:sz="8" w:color="2C2C2C"/>
            </w:tcBorders>
            <w:gridSpan w:val="5"/>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00" w:type="dxa"/>
            <w:vAlign w:val="bottom"/>
            <w:tcBorders>
              <w:top w:val="single" w:sz="8" w:color="2C2C2C"/>
            </w:tcBorders>
          </w:tcPr>
          <w:p>
            <w:pPr>
              <w:spacing w:after="0"/>
              <w:rPr>
                <w:sz w:val="21"/>
                <w:szCs w:val="21"/>
                <w:color w:val="auto"/>
              </w:rPr>
            </w:pPr>
          </w:p>
        </w:tc>
        <w:tc>
          <w:tcPr>
            <w:tcW w:w="260" w:type="dxa"/>
            <w:vAlign w:val="bottom"/>
            <w:tcBorders>
              <w:top w:val="single" w:sz="8" w:color="2C2C2C"/>
            </w:tcBorders>
          </w:tcPr>
          <w:p>
            <w:pPr>
              <w:spacing w:after="0"/>
              <w:rPr>
                <w:sz w:val="21"/>
                <w:szCs w:val="21"/>
                <w:color w:val="auto"/>
              </w:rPr>
            </w:pPr>
          </w:p>
        </w:tc>
        <w:tc>
          <w:tcPr>
            <w:tcW w:w="7220" w:type="dxa"/>
            <w:vAlign w:val="bottom"/>
            <w:tcBorders>
              <w:top w:val="single" w:sz="8" w:color="2C2C2C"/>
            </w:tcBorders>
            <w:gridSpan w:val="19"/>
          </w:tcPr>
          <w:p>
            <w:pPr>
              <w:ind w:left="7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130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46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gridSpan w:val="2"/>
          </w:tcPr>
          <w:p>
            <w:pPr>
              <w:ind w:left="760"/>
              <w:spacing w:after="0" w:line="128"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8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w w:val="95"/>
              </w:rPr>
              <w:t>Execution Date,</w:t>
            </w:r>
          </w:p>
        </w:tc>
        <w:tc>
          <w:tcPr>
            <w:tcW w:w="140" w:type="dxa"/>
            <w:vAlign w:val="bottom"/>
          </w:tcPr>
          <w:p>
            <w:pPr>
              <w:spacing w:after="0"/>
              <w:rPr>
                <w:sz w:val="11"/>
                <w:szCs w:val="11"/>
                <w:color w:val="auto"/>
              </w:rPr>
            </w:pPr>
          </w:p>
        </w:tc>
        <w:tc>
          <w:tcPr>
            <w:tcW w:w="840" w:type="dxa"/>
            <w:vAlign w:val="bottom"/>
            <w:gridSpan w:val="3"/>
          </w:tcPr>
          <w:p>
            <w:pPr>
              <w:ind w:left="80"/>
              <w:spacing w:after="0" w:line="128"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5"/>
          </w:tcPr>
          <w:p>
            <w:pPr>
              <w:ind w:left="20"/>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5"/>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0"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40" w:type="dxa"/>
            <w:vAlign w:val="bottom"/>
            <w:gridSpan w:val="5"/>
          </w:tcPr>
          <w:p>
            <w:pPr>
              <w:spacing w:after="0" w:line="130"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0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00" w:type="dxa"/>
            <w:vAlign w:val="bottom"/>
          </w:tcPr>
          <w:p>
            <w:pPr>
              <w:spacing w:after="0"/>
              <w:rPr>
                <w:sz w:val="3"/>
                <w:szCs w:val="3"/>
                <w:color w:val="auto"/>
              </w:rPr>
            </w:pPr>
          </w:p>
        </w:tc>
        <w:tc>
          <w:tcPr>
            <w:tcW w:w="2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00" w:type="dxa"/>
            <w:vAlign w:val="bottom"/>
          </w:tcPr>
          <w:p>
            <w:pPr>
              <w:spacing w:after="0"/>
              <w:rPr>
                <w:sz w:val="3"/>
                <w:szCs w:val="3"/>
                <w:color w:val="auto"/>
              </w:rPr>
            </w:pPr>
          </w:p>
        </w:tc>
        <w:tc>
          <w:tcPr>
            <w:tcW w:w="22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580" w:type="dxa"/>
            <w:vAlign w:val="bottom"/>
            <w:gridSpan w:val="3"/>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66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20" w:type="dxa"/>
            <w:vAlign w:val="bottom"/>
          </w:tcPr>
          <w:p>
            <w:pPr>
              <w:spacing w:after="0"/>
              <w:rPr>
                <w:sz w:val="5"/>
                <w:szCs w:val="5"/>
                <w:color w:val="auto"/>
              </w:rPr>
            </w:pPr>
          </w:p>
        </w:tc>
        <w:tc>
          <w:tcPr>
            <w:tcW w:w="5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2180" w:type="dxa"/>
            <w:vAlign w:val="bottom"/>
            <w:tcBorders>
              <w:bottom w:val="single" w:sz="8" w:color="2C2C2C"/>
            </w:tcBorders>
            <w:gridSpan w:val="2"/>
          </w:tcPr>
          <w:p>
            <w:pPr>
              <w:spacing w:after="0"/>
              <w:rPr>
                <w:sz w:val="7"/>
                <w:szCs w:val="7"/>
                <w:color w:val="auto"/>
              </w:rPr>
            </w:pPr>
          </w:p>
        </w:tc>
        <w:tc>
          <w:tcPr>
            <w:tcW w:w="220" w:type="dxa"/>
            <w:vAlign w:val="bottom"/>
            <w:tcBorders>
              <w:bottom w:val="single" w:sz="8" w:color="2C2C2C"/>
            </w:tcBorders>
            <w:gridSpan w:val="3"/>
          </w:tcPr>
          <w:p>
            <w:pPr>
              <w:spacing w:after="0"/>
              <w:rPr>
                <w:sz w:val="7"/>
                <w:szCs w:val="7"/>
                <w:color w:val="auto"/>
              </w:rPr>
            </w:pPr>
          </w:p>
        </w:tc>
        <w:tc>
          <w:tcPr>
            <w:tcW w:w="1520" w:type="dxa"/>
            <w:vAlign w:val="bottom"/>
            <w:tcBorders>
              <w:bottom w:val="single" w:sz="8" w:color="2C2C2C"/>
            </w:tcBorders>
            <w:gridSpan w:val="4"/>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2200" w:type="dxa"/>
            <w:vAlign w:val="bottom"/>
            <w:tcBorders>
              <w:bottom w:val="single" w:sz="8" w:color="2C2C2C"/>
            </w:tcBorders>
            <w:gridSpan w:val="6"/>
          </w:tcPr>
          <w:p>
            <w:pPr>
              <w:spacing w:after="0"/>
              <w:rPr>
                <w:sz w:val="7"/>
                <w:szCs w:val="7"/>
                <w:color w:val="auto"/>
              </w:rPr>
            </w:pPr>
          </w:p>
        </w:tc>
        <w:tc>
          <w:tcPr>
            <w:tcW w:w="18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50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7220" w:type="dxa"/>
            <w:vAlign w:val="bottom"/>
            <w:tcBorders>
              <w:top w:val="single" w:sz="8" w:color="2C2C2C"/>
            </w:tcBorders>
            <w:gridSpan w:val="19"/>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16"/>
          </w:tcPr>
          <w:p>
            <w:pPr>
              <w:ind w:left="6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3"/>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50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60" w:type="dxa"/>
            <w:vAlign w:val="bottom"/>
          </w:tcPr>
          <w:p>
            <w:pPr>
              <w:spacing w:after="0"/>
              <w:rPr>
                <w:sz w:val="14"/>
                <w:szCs w:val="14"/>
                <w:color w:val="auto"/>
              </w:rPr>
            </w:pP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500" w:type="dxa"/>
            <w:vAlign w:val="bottom"/>
          </w:tcPr>
          <w:p>
            <w:pPr>
              <w:spacing w:after="0"/>
              <w:rPr>
                <w:sz w:val="14"/>
                <w:szCs w:val="14"/>
                <w:color w:val="auto"/>
              </w:rPr>
            </w:pPr>
          </w:p>
        </w:tc>
        <w:tc>
          <w:tcPr>
            <w:tcW w:w="88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12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Transaction   of</w:t>
            </w:r>
          </w:p>
        </w:tc>
        <w:tc>
          <w:tcPr>
            <w:tcW w:w="320" w:type="dxa"/>
            <w:vAlign w:val="bottom"/>
          </w:tcPr>
          <w:p>
            <w:pPr>
              <w:spacing w:after="0"/>
              <w:rPr>
                <w:sz w:val="11"/>
                <w:szCs w:val="11"/>
                <w:color w:val="auto"/>
              </w:rPr>
            </w:pPr>
          </w:p>
        </w:tc>
        <w:tc>
          <w:tcPr>
            <w:tcW w:w="98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6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w w:val="95"/>
              </w:rPr>
              <w:t>Code (Instr.</w:t>
            </w: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8)</w:t>
            </w:r>
          </w:p>
        </w:tc>
        <w:tc>
          <w:tcPr>
            <w:tcW w:w="50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20" w:type="dxa"/>
            <w:vAlign w:val="bottom"/>
            <w:gridSpan w:val="3"/>
          </w:tcPr>
          <w:p>
            <w:pPr>
              <w:ind w:left="60"/>
              <w:spacing w:after="0"/>
              <w:rPr>
                <w:sz w:val="20"/>
                <w:szCs w:val="20"/>
                <w:color w:val="auto"/>
              </w:rPr>
            </w:pPr>
            <w:r>
              <w:rPr>
                <w:rFonts w:ascii="Arial" w:cs="Arial" w:eastAsia="Arial" w:hAnsi="Arial"/>
                <w:sz w:val="13"/>
                <w:szCs w:val="13"/>
                <w:color w:val="0000FF"/>
              </w:rPr>
              <w:t>Phantom</w:t>
            </w:r>
          </w:p>
        </w:tc>
        <w:tc>
          <w:tcPr>
            <w:tcW w:w="50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260" w:type="dxa"/>
            <w:vAlign w:val="bottom"/>
          </w:tcPr>
          <w:p>
            <w:pPr>
              <w:spacing w:after="0"/>
              <w:rPr>
                <w:sz w:val="16"/>
                <w:szCs w:val="16"/>
                <w:color w:val="auto"/>
              </w:rPr>
            </w:pPr>
          </w:p>
        </w:tc>
        <w:tc>
          <w:tcPr>
            <w:tcW w:w="1040" w:type="dxa"/>
            <w:vAlign w:val="bottom"/>
            <w:vMerge w:val="restart"/>
          </w:tcPr>
          <w:p>
            <w:pPr>
              <w:ind w:left="240"/>
              <w:spacing w:after="0"/>
              <w:rPr>
                <w:sz w:val="20"/>
                <w:szCs w:val="20"/>
                <w:color w:val="auto"/>
              </w:rPr>
            </w:pPr>
            <w:r>
              <w:rPr>
                <w:rFonts w:ascii="Arial" w:cs="Arial" w:eastAsia="Arial" w:hAnsi="Arial"/>
                <w:sz w:val="13"/>
                <w:szCs w:val="13"/>
                <w:color w:val="0000FF"/>
              </w:rPr>
              <w:t>05/20/2021</w:t>
            </w:r>
          </w:p>
        </w:tc>
        <w:tc>
          <w:tcPr>
            <w:tcW w:w="11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gridSpan w:val="2"/>
            <w:vMerge w:val="restart"/>
          </w:tcPr>
          <w:p>
            <w:pPr>
              <w:ind w:left="20"/>
              <w:spacing w:after="0"/>
              <w:rPr>
                <w:sz w:val="20"/>
                <w:szCs w:val="20"/>
                <w:color w:val="auto"/>
              </w:rPr>
            </w:pPr>
            <w:r>
              <w:rPr>
                <w:rFonts w:ascii="Arial" w:cs="Arial" w:eastAsia="Arial" w:hAnsi="Arial"/>
                <w:sz w:val="13"/>
                <w:szCs w:val="13"/>
                <w:color w:val="0000FF"/>
              </w:rPr>
              <w:t>A</w:t>
            </w:r>
          </w:p>
        </w:tc>
        <w:tc>
          <w:tcPr>
            <w:tcW w:w="560" w:type="dxa"/>
            <w:vAlign w:val="bottom"/>
            <w:vMerge w:val="restart"/>
          </w:tcPr>
          <w:p>
            <w:pPr>
              <w:ind w:left="180"/>
              <w:spacing w:after="0"/>
              <w:rPr>
                <w:sz w:val="20"/>
                <w:szCs w:val="20"/>
                <w:color w:val="auto"/>
              </w:rPr>
            </w:pPr>
            <w:r>
              <w:rPr>
                <w:rFonts w:ascii="Arial" w:cs="Arial" w:eastAsia="Arial" w:hAnsi="Arial"/>
                <w:sz w:val="13"/>
                <w:szCs w:val="13"/>
                <w:color w:val="0000FF"/>
              </w:rPr>
              <w:t>3,587</w:t>
            </w:r>
          </w:p>
        </w:tc>
        <w:tc>
          <w:tcPr>
            <w:tcW w:w="320" w:type="dxa"/>
            <w:vAlign w:val="bottom"/>
          </w:tcPr>
          <w:p>
            <w:pPr>
              <w:spacing w:after="0"/>
              <w:rPr>
                <w:sz w:val="16"/>
                <w:szCs w:val="16"/>
                <w:color w:val="auto"/>
              </w:rPr>
            </w:pPr>
          </w:p>
        </w:tc>
        <w:tc>
          <w:tcPr>
            <w:tcW w:w="4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3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0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ind w:left="40"/>
              <w:spacing w:after="0"/>
              <w:rPr>
                <w:sz w:val="20"/>
                <w:szCs w:val="20"/>
                <w:color w:val="auto"/>
              </w:rPr>
            </w:pPr>
            <w:r>
              <w:rPr>
                <w:rFonts w:ascii="Arial" w:cs="Arial" w:eastAsia="Arial" w:hAnsi="Arial"/>
                <w:sz w:val="17"/>
                <w:szCs w:val="17"/>
                <w:color w:val="0000FF"/>
              </w:rPr>
              <w:t>3,587</w:t>
            </w:r>
          </w:p>
        </w:tc>
        <w:tc>
          <w:tcPr>
            <w:tcW w:w="60" w:type="dxa"/>
            <w:vAlign w:val="bottom"/>
          </w:tcPr>
          <w:p>
            <w:pPr>
              <w:spacing w:after="0"/>
              <w:rPr>
                <w:sz w:val="16"/>
                <w:szCs w:val="16"/>
                <w:color w:val="auto"/>
              </w:rPr>
            </w:pPr>
          </w:p>
        </w:tc>
        <w:tc>
          <w:tcPr>
            <w:tcW w:w="720" w:type="dxa"/>
            <w:vAlign w:val="bottom"/>
            <w:gridSpan w:val="2"/>
            <w:vMerge w:val="restart"/>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41.81</w:t>
            </w:r>
          </w:p>
        </w:tc>
        <w:tc>
          <w:tcPr>
            <w:tcW w:w="580" w:type="dxa"/>
            <w:vAlign w:val="bottom"/>
            <w:vMerge w:val="restart"/>
          </w:tcPr>
          <w:p>
            <w:pPr>
              <w:ind w:left="260"/>
              <w:spacing w:after="0"/>
              <w:rPr>
                <w:sz w:val="20"/>
                <w:szCs w:val="20"/>
                <w:color w:val="auto"/>
              </w:rPr>
            </w:pPr>
            <w:r>
              <w:rPr>
                <w:rFonts w:ascii="Arial" w:cs="Arial" w:eastAsia="Arial" w:hAnsi="Arial"/>
                <w:sz w:val="13"/>
                <w:szCs w:val="13"/>
                <w:color w:val="0000FF"/>
                <w:w w:val="92"/>
              </w:rPr>
              <w:t>9,940</w:t>
            </w:r>
          </w:p>
        </w:tc>
        <w:tc>
          <w:tcPr>
            <w:tcW w:w="280" w:type="dxa"/>
            <w:vAlign w:val="bottom"/>
          </w:tcPr>
          <w:p>
            <w:pPr>
              <w:spacing w:after="0"/>
              <w:rPr>
                <w:sz w:val="16"/>
                <w:szCs w:val="16"/>
                <w:color w:val="auto"/>
              </w:rPr>
            </w:pPr>
          </w:p>
        </w:tc>
        <w:tc>
          <w:tcPr>
            <w:tcW w:w="68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right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720" w:type="dxa"/>
            <w:vAlign w:val="bottom"/>
            <w:gridSpan w:val="3"/>
            <w:vMerge w:val="restart"/>
          </w:tcPr>
          <w:p>
            <w:pPr>
              <w:ind w:left="60"/>
              <w:spacing w:after="0"/>
              <w:rPr>
                <w:sz w:val="20"/>
                <w:szCs w:val="20"/>
                <w:color w:val="auto"/>
              </w:rPr>
            </w:pPr>
            <w:r>
              <w:rPr>
                <w:rFonts w:ascii="Arial" w:cs="Arial" w:eastAsia="Arial" w:hAnsi="Arial"/>
                <w:sz w:val="13"/>
                <w:szCs w:val="13"/>
                <w:color w:val="0000FF"/>
              </w:rPr>
              <w:t>Stock</w:t>
            </w:r>
          </w:p>
        </w:tc>
        <w:tc>
          <w:tcPr>
            <w:tcW w:w="500" w:type="dxa"/>
            <w:vAlign w:val="bottom"/>
            <w:vMerge w:val="continue"/>
          </w:tcPr>
          <w:p>
            <w:pPr>
              <w:spacing w:after="0"/>
              <w:rPr>
                <w:sz w:val="9"/>
                <w:szCs w:val="9"/>
                <w:color w:val="auto"/>
              </w:rPr>
            </w:pPr>
          </w:p>
        </w:tc>
        <w:tc>
          <w:tcPr>
            <w:tcW w:w="260" w:type="dxa"/>
            <w:vAlign w:val="bottom"/>
          </w:tcPr>
          <w:p>
            <w:pPr>
              <w:spacing w:after="0"/>
              <w:rPr>
                <w:sz w:val="9"/>
                <w:szCs w:val="9"/>
                <w:color w:val="auto"/>
              </w:rPr>
            </w:pPr>
          </w:p>
        </w:tc>
        <w:tc>
          <w:tcPr>
            <w:tcW w:w="104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60" w:type="dxa"/>
            <w:vAlign w:val="bottom"/>
            <w:gridSpan w:val="2"/>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46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660" w:type="dxa"/>
            <w:vAlign w:val="bottom"/>
            <w:vMerge w:val="restart"/>
          </w:tcPr>
          <w:p>
            <w:pPr>
              <w:ind w:left="14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gridSpan w:val="3"/>
            <w:vMerge w:val="continue"/>
          </w:tcPr>
          <w:p>
            <w:pPr>
              <w:spacing w:after="0"/>
              <w:rPr>
                <w:sz w:val="4"/>
                <w:szCs w:val="4"/>
                <w:color w:val="auto"/>
              </w:rPr>
            </w:pPr>
          </w:p>
        </w:tc>
        <w:tc>
          <w:tcPr>
            <w:tcW w:w="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300" w:type="dxa"/>
            <w:vAlign w:val="bottom"/>
          </w:tcPr>
          <w:p>
            <w:pPr>
              <w:spacing w:after="0"/>
              <w:rPr>
                <w:sz w:val="4"/>
                <w:szCs w:val="4"/>
                <w:color w:val="auto"/>
              </w:rPr>
            </w:pPr>
          </w:p>
        </w:tc>
        <w:tc>
          <w:tcPr>
            <w:tcW w:w="220" w:type="dxa"/>
            <w:vAlign w:val="bottom"/>
          </w:tcPr>
          <w:p>
            <w:pPr>
              <w:spacing w:after="0"/>
              <w:rPr>
                <w:sz w:val="4"/>
                <w:szCs w:val="4"/>
                <w:color w:val="auto"/>
              </w:rPr>
            </w:pPr>
          </w:p>
        </w:tc>
        <w:tc>
          <w:tcPr>
            <w:tcW w:w="50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-2018030</wp:posOffset>
            </wp:positionV>
            <wp:extent cx="29210" cy="20231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023110"/>
                    </a:xfrm>
                    <a:prstGeom prst="rect">
                      <a:avLst/>
                    </a:prstGeom>
                    <a:noFill/>
                  </pic:spPr>
                </pic:pic>
              </a:graphicData>
            </a:graphic>
          </wp:anchor>
        </w:drawing>
      </w:r>
    </w:p>
    <w:p>
      <w:pPr>
        <w:spacing w:after="0" w:line="2"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0"/>
          <w:szCs w:val="20"/>
          <w:color w:val="auto"/>
        </w:rPr>
      </w:pPr>
    </w:p>
    <w:p>
      <w:pPr>
        <w:ind w:left="40" w:right="680" w:firstLine="3"/>
        <w:spacing w:after="0" w:line="252"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4" w:lineRule="exact"/>
        <w:rPr>
          <w:rFonts w:ascii="Arial" w:cs="Arial" w:eastAsia="Arial" w:hAnsi="Arial"/>
          <w:sz w:val="13"/>
          <w:szCs w:val="13"/>
          <w:color w:val="008000"/>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3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19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Akshar C. Patel, attorney-</w:t>
            </w:r>
          </w:p>
        </w:tc>
        <w:tc>
          <w:tcPr>
            <w:tcW w:w="24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05/24/2021</w:t>
            </w:r>
          </w:p>
        </w:tc>
        <w:tc>
          <w:tcPr>
            <w:tcW w:w="0" w:type="dxa"/>
            <w:vAlign w:val="bottom"/>
          </w:tcPr>
          <w:p>
            <w:pPr>
              <w:spacing w:after="0"/>
              <w:rPr>
                <w:sz w:val="1"/>
                <w:szCs w:val="1"/>
                <w:color w:val="auto"/>
              </w:rPr>
            </w:pPr>
          </w:p>
        </w:tc>
      </w:tr>
      <w:tr>
        <w:trPr>
          <w:trHeight w:val="89"/>
        </w:trPr>
        <w:tc>
          <w:tcPr>
            <w:tcW w:w="440" w:type="dxa"/>
            <w:vAlign w:val="bottom"/>
            <w:vMerge w:val="restart"/>
          </w:tcPr>
          <w:p>
            <w:pPr>
              <w:spacing w:after="0" w:line="188" w:lineRule="exact"/>
              <w:rPr>
                <w:sz w:val="20"/>
                <w:szCs w:val="20"/>
                <w:color w:val="auto"/>
              </w:rPr>
            </w:pPr>
            <w:r>
              <w:rPr>
                <w:rFonts w:ascii="Arial" w:cs="Arial" w:eastAsia="Arial" w:hAnsi="Arial"/>
                <w:sz w:val="17"/>
                <w:szCs w:val="17"/>
                <w:color w:val="0000FF"/>
                <w:w w:val="90"/>
              </w:rPr>
              <w:t>in-fact</w:t>
            </w:r>
          </w:p>
        </w:tc>
        <w:tc>
          <w:tcPr>
            <w:tcW w:w="176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bottom w:val="single" w:sz="8" w:color="auto"/>
            </w:tcBorders>
            <w:vMerge w:val="continue"/>
          </w:tcPr>
          <w:p>
            <w:pPr>
              <w:spacing w:after="0"/>
              <w:rPr>
                <w:sz w:val="7"/>
                <w:szCs w:val="7"/>
                <w:color w:val="auto"/>
              </w:rPr>
            </w:pPr>
          </w:p>
        </w:tc>
        <w:tc>
          <w:tcPr>
            <w:tcW w:w="176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40" w:firstLine="3"/>
        <w:spacing w:after="0" w:line="337"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88884"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2021-05-24T15:52:11Z</dcterms:created>
  <dcterms:modified xsi:type="dcterms:W3CDTF">2021-05-24T15:52:11Z</dcterms:modified>
</cp:coreProperties>
</file>