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3148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3148330"/>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46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20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Rowe Robert Scott</w:t>
              </w:r>
            </w:hyperlink>
          </w:p>
        </w:tc>
        <w:tc>
          <w:tcPr>
            <w:tcW w:w="122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60" w:type="dxa"/>
            <w:vAlign w:val="bottom"/>
            <w:gridSpan w:val="2"/>
          </w:tcPr>
          <w:p>
            <w:pPr>
              <w:spacing w:after="0" w:line="126" w:lineRule="exact"/>
              <w:rPr>
                <w:rFonts w:ascii="Arial" w:cs="Arial" w:eastAsia="Arial" w:hAnsi="Arial"/>
                <w:sz w:val="14"/>
                <w:szCs w:val="14"/>
                <w:color w:val="0000EE"/>
              </w:rPr>
            </w:pPr>
            <w:hyperlink r:id="rId13">
              <w:r>
                <w:rPr>
                  <w:rFonts w:ascii="Arial" w:cs="Arial" w:eastAsia="Arial" w:hAnsi="Arial"/>
                  <w:sz w:val="14"/>
                  <w:szCs w:val="14"/>
                  <w:color w:val="0000EE"/>
                </w:rPr>
                <w:t xml:space="preserve">FLOWSERVE CORP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FLS</w:t>
            </w:r>
            <w:r>
              <w:rPr>
                <w:rFonts w:ascii="Arial" w:cs="Arial" w:eastAsia="Arial" w:hAnsi="Arial"/>
                <w:sz w:val="14"/>
                <w:szCs w:val="14"/>
                <w:color w:val="0000EE"/>
              </w:rPr>
              <w:t xml:space="preserve"> </w:t>
            </w:r>
            <w:r>
              <w:rPr>
                <w:rFonts w:ascii="Arial" w:cs="Arial" w:eastAsia="Arial" w:hAnsi="Arial"/>
                <w:sz w:val="14"/>
                <w:szCs w:val="14"/>
                <w:color w:val="000000"/>
              </w:rPr>
              <w:t>]</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122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top w:val="single" w:sz="8" w:color="0000EE"/>
            </w:tcBorders>
          </w:tcPr>
          <w:p>
            <w:pPr>
              <w:spacing w:after="0"/>
              <w:rPr>
                <w:sz w:val="2"/>
                <w:szCs w:val="2"/>
                <w:color w:val="auto"/>
              </w:rPr>
            </w:pPr>
          </w:p>
        </w:tc>
        <w:tc>
          <w:tcPr>
            <w:tcW w:w="2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40" w:type="dxa"/>
            <w:vAlign w:val="bottom"/>
          </w:tcPr>
          <w:p>
            <w:pPr>
              <w:spacing w:after="0"/>
              <w:rPr>
                <w:sz w:val="9"/>
                <w:szCs w:val="9"/>
                <w:color w:val="auto"/>
              </w:rPr>
            </w:pPr>
          </w:p>
        </w:tc>
        <w:tc>
          <w:tcPr>
            <w:tcW w:w="1080" w:type="dxa"/>
            <w:vAlign w:val="bottom"/>
            <w:tcBorders>
              <w:top w:val="single" w:sz="8" w:color="0000EE"/>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440" w:type="dxa"/>
            <w:vAlign w:val="bottom"/>
            <w:tcBorders>
              <w:bottom w:val="single" w:sz="8" w:color="9A9A9A"/>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14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7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1200" w:type="dxa"/>
            <w:vAlign w:val="bottom"/>
            <w:gridSpan w:val="2"/>
          </w:tcPr>
          <w:p>
            <w:pPr>
              <w:spacing w:after="0"/>
              <w:rPr>
                <w:sz w:val="20"/>
                <w:szCs w:val="20"/>
                <w:color w:val="auto"/>
              </w:rPr>
            </w:pPr>
            <w:r>
              <w:rPr>
                <w:rFonts w:ascii="Arial" w:cs="Arial" w:eastAsia="Arial" w:hAnsi="Arial"/>
                <w:sz w:val="9"/>
                <w:szCs w:val="9"/>
                <w:color w:val="auto"/>
              </w:rPr>
              <w:t>(Last)</w:t>
            </w:r>
          </w:p>
        </w:tc>
        <w:tc>
          <w:tcPr>
            <w:tcW w:w="1220" w:type="dxa"/>
            <w:vAlign w:val="bottom"/>
          </w:tcPr>
          <w:p>
            <w:pPr>
              <w:ind w:left="100"/>
              <w:spacing w:after="0"/>
              <w:rPr>
                <w:sz w:val="20"/>
                <w:szCs w:val="20"/>
                <w:color w:val="auto"/>
              </w:rPr>
            </w:pPr>
            <w:r>
              <w:rPr>
                <w:rFonts w:ascii="Arial" w:cs="Arial" w:eastAsia="Arial" w:hAnsi="Arial"/>
                <w:sz w:val="9"/>
                <w:szCs w:val="9"/>
                <w:color w:val="auto"/>
              </w:rPr>
              <w:t>(First)</w:t>
            </w:r>
          </w:p>
        </w:tc>
        <w:tc>
          <w:tcPr>
            <w:tcW w:w="1440" w:type="dxa"/>
            <w:vAlign w:val="bottom"/>
          </w:tcPr>
          <w:p>
            <w:pPr>
              <w:ind w:left="16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0" w:type="dxa"/>
            <w:vAlign w:val="bottom"/>
          </w:tcPr>
          <w:p>
            <w:pPr>
              <w:spacing w:after="0"/>
              <w:rPr>
                <w:sz w:val="1"/>
                <w:szCs w:val="1"/>
                <w:color w:val="auto"/>
              </w:rPr>
            </w:pPr>
          </w:p>
        </w:tc>
      </w:tr>
      <w:tr>
        <w:trPr>
          <w:trHeight w:val="148"/>
        </w:trPr>
        <w:tc>
          <w:tcPr>
            <w:tcW w:w="40" w:type="dxa"/>
            <w:vAlign w:val="bottom"/>
          </w:tcPr>
          <w:p>
            <w:pPr>
              <w:spacing w:after="0"/>
              <w:rPr>
                <w:sz w:val="12"/>
                <w:szCs w:val="12"/>
                <w:color w:val="auto"/>
              </w:rPr>
            </w:pPr>
          </w:p>
        </w:tc>
        <w:tc>
          <w:tcPr>
            <w:tcW w:w="2420" w:type="dxa"/>
            <w:vAlign w:val="bottom"/>
            <w:gridSpan w:val="3"/>
            <w:vMerge w:val="restart"/>
          </w:tcPr>
          <w:p>
            <w:pPr>
              <w:spacing w:after="0"/>
              <w:rPr>
                <w:sz w:val="20"/>
                <w:szCs w:val="20"/>
                <w:color w:val="auto"/>
              </w:rPr>
            </w:pPr>
            <w:r>
              <w:rPr>
                <w:rFonts w:ascii="Arial" w:cs="Arial" w:eastAsia="Arial" w:hAnsi="Arial"/>
                <w:sz w:val="12"/>
                <w:szCs w:val="12"/>
                <w:color w:val="0000FF"/>
                <w:w w:val="98"/>
              </w:rPr>
              <w:t>5215 NORTH O'CONNOR BLVD SUITE 2300</w:t>
            </w:r>
          </w:p>
        </w:tc>
        <w:tc>
          <w:tcPr>
            <w:tcW w:w="1440" w:type="dxa"/>
            <w:vAlign w:val="bottom"/>
          </w:tcPr>
          <w:p>
            <w:pPr>
              <w:spacing w:after="0"/>
              <w:rPr>
                <w:sz w:val="12"/>
                <w:szCs w:val="12"/>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02/28/2019</w:t>
            </w:r>
          </w:p>
        </w:tc>
        <w:tc>
          <w:tcPr>
            <w:tcW w:w="2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420" w:type="dxa"/>
            <w:vAlign w:val="bottom"/>
            <w:gridSpan w:val="3"/>
            <w:vMerge w:val="continue"/>
          </w:tcPr>
          <w:p>
            <w:pPr>
              <w:spacing w:after="0"/>
              <w:rPr>
                <w:sz w:val="4"/>
                <w:szCs w:val="4"/>
                <w:color w:val="auto"/>
              </w:rPr>
            </w:pPr>
          </w:p>
        </w:tc>
        <w:tc>
          <w:tcPr>
            <w:tcW w:w="14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ind w:left="-2" w:right="1520" w:firstLine="2"/>
        <w:spacing w:after="0" w:line="239" w:lineRule="auto"/>
        <w:tabs>
          <w:tab w:leader="none" w:pos="98" w:val="left"/>
        </w:tabs>
        <w:numPr>
          <w:ilvl w:val="0"/>
          <w:numId w:val="1"/>
        </w:numPr>
        <w:rPr>
          <w:rFonts w:ascii="Arial" w:cs="Arial" w:eastAsia="Arial" w:hAnsi="Arial"/>
          <w:sz w:val="9"/>
          <w:szCs w:val="9"/>
          <w:color w:val="auto"/>
        </w:rPr>
      </w:pPr>
      <w:r>
        <w:rPr>
          <w:rFonts w:ascii="Arial" w:cs="Arial" w:eastAsia="Arial" w:hAnsi="Arial"/>
          <w:sz w:val="9"/>
          <w:szCs w:val="9"/>
          <w:color w:val="auto"/>
        </w:rPr>
        <w:t>Relationship of Reporting Person(s) to Issuer (Check all applicable)</w:t>
      </w:r>
    </w:p>
    <w:p>
      <w:pPr>
        <w:spacing w:after="0" w:line="19" w:lineRule="exact"/>
        <w:rPr>
          <w:sz w:val="20"/>
          <w:szCs w:val="20"/>
          <w:color w:val="auto"/>
        </w:rPr>
      </w:pPr>
    </w:p>
    <w:p>
      <w:pPr>
        <w:ind w:left="538"/>
        <w:spacing w:after="0"/>
        <w:tabs>
          <w:tab w:leader="none" w:pos="2177" w:val="left"/>
        </w:tabs>
        <w:rPr>
          <w:sz w:val="20"/>
          <w:szCs w:val="20"/>
          <w:color w:val="auto"/>
        </w:rPr>
      </w:pPr>
      <w:r>
        <w:rPr>
          <w:rFonts w:ascii="Arial" w:cs="Arial" w:eastAsia="Arial" w:hAnsi="Arial"/>
          <w:sz w:val="9"/>
          <w:szCs w:val="9"/>
          <w:color w:val="auto"/>
        </w:rPr>
        <w:t>Director</w:t>
      </w:r>
      <w:r>
        <w:rPr>
          <w:sz w:val="20"/>
          <w:szCs w:val="20"/>
          <w:color w:val="auto"/>
        </w:rPr>
        <w:tab/>
      </w:r>
      <w:r>
        <w:rPr>
          <w:rFonts w:ascii="Arial" w:cs="Arial" w:eastAsia="Arial" w:hAnsi="Arial"/>
          <w:sz w:val="9"/>
          <w:szCs w:val="9"/>
          <w:color w:val="auto"/>
        </w:rPr>
        <w:t>10% Owner</w:t>
      </w:r>
    </w:p>
    <w:p>
      <w:pPr>
        <w:ind w:left="218"/>
        <w:spacing w:after="0"/>
        <w:tabs>
          <w:tab w:leader="none" w:pos="517" w:val="left"/>
          <w:tab w:leader="none" w:pos="2177" w:val="left"/>
        </w:tabs>
        <w:rPr>
          <w:sz w:val="20"/>
          <w:szCs w:val="20"/>
          <w:color w:val="auto"/>
        </w:rPr>
      </w:pPr>
      <w:r>
        <w:rPr>
          <w:rFonts w:ascii="Arial" w:cs="Arial" w:eastAsia="Arial" w:hAnsi="Arial"/>
          <w:sz w:val="12"/>
          <w:szCs w:val="12"/>
          <w:color w:val="0000FF"/>
        </w:rPr>
        <w:t>X</w:t>
      </w:r>
      <w:r>
        <w:rPr>
          <w:sz w:val="20"/>
          <w:szCs w:val="20"/>
          <w:color w:val="auto"/>
        </w:rPr>
        <w:tab/>
      </w:r>
      <w:r>
        <w:rPr>
          <w:rFonts w:ascii="Arial" w:cs="Arial" w:eastAsia="Arial" w:hAnsi="Arial"/>
          <w:sz w:val="9"/>
          <w:szCs w:val="9"/>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73" w:lineRule="exact"/>
        <w:rPr>
          <w:sz w:val="20"/>
          <w:szCs w:val="20"/>
          <w:color w:val="auto"/>
        </w:rPr>
      </w:pPr>
    </w:p>
    <w:p>
      <w:pPr>
        <w:jc w:val="center"/>
        <w:ind w:right="62"/>
        <w:spacing w:after="0"/>
        <w:rPr>
          <w:sz w:val="20"/>
          <w:szCs w:val="20"/>
          <w:color w:val="auto"/>
        </w:rPr>
      </w:pPr>
      <w:r>
        <w:rPr>
          <w:rFonts w:ascii="Arial" w:cs="Arial" w:eastAsia="Arial" w:hAnsi="Arial"/>
          <w:sz w:val="12"/>
          <w:szCs w:val="12"/>
          <w:color w:val="0000FF"/>
        </w:rPr>
        <w:t>President &amp; CEO</w:t>
      </w:r>
    </w:p>
    <w:p>
      <w:pPr>
        <w:spacing w:after="0" w:line="354" w:lineRule="exact"/>
        <w:rPr>
          <w:sz w:val="20"/>
          <w:szCs w:val="20"/>
          <w:color w:val="auto"/>
        </w:rPr>
      </w:pPr>
    </w:p>
    <w:p>
      <w:pPr>
        <w:sectPr>
          <w:pgSz w:w="11900" w:h="16838" w:orient="portrait"/>
          <w:cols w:equalWidth="0" w:num="2">
            <w:col w:w="8020" w:space="42"/>
            <w:col w:w="3418"/>
          </w:cols>
          <w:pgMar w:left="220" w:top="197" w:right="199" w:bottom="1440" w:gutter="0" w:footer="0" w:header="0"/>
          <w:type w:val="continuous"/>
        </w:sectPr>
      </w:pP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17"/>
        </w:trPr>
        <w:tc>
          <w:tcPr>
            <w:tcW w:w="1280" w:type="dxa"/>
            <w:vAlign w:val="bottom"/>
            <w:gridSpan w:val="2"/>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740" w:type="dxa"/>
            <w:vAlign w:val="bottom"/>
            <w:gridSpan w:val="7"/>
          </w:tcPr>
          <w:p>
            <w:pPr>
              <w:ind w:left="120"/>
              <w:spacing w:after="0"/>
              <w:rPr>
                <w:sz w:val="20"/>
                <w:szCs w:val="20"/>
                <w:color w:val="auto"/>
              </w:rPr>
            </w:pPr>
            <w:r>
              <w:rPr>
                <w:rFonts w:ascii="Arial" w:cs="Arial" w:eastAsia="Arial" w:hAnsi="Arial"/>
                <w:sz w:val="9"/>
                <w:szCs w:val="9"/>
                <w:color w:val="auto"/>
              </w:rPr>
              <w:t>4. If Amendment, Date of Original Filed (Month/Day/Year)</w:t>
            </w:r>
          </w:p>
        </w:tc>
        <w:tc>
          <w:tcPr>
            <w:tcW w:w="2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960" w:type="dxa"/>
            <w:vAlign w:val="bottom"/>
            <w:gridSpan w:val="7"/>
          </w:tcPr>
          <w:p>
            <w:pPr>
              <w:jc w:val="right"/>
              <w:ind w:right="234"/>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1"/>
        </w:trPr>
        <w:tc>
          <w:tcPr>
            <w:tcW w:w="8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2"/>
                <w:szCs w:val="12"/>
                <w:color w:val="0000FF"/>
              </w:rPr>
              <w:t>IRVING</w:t>
            </w:r>
          </w:p>
        </w:tc>
        <w:tc>
          <w:tcPr>
            <w:tcW w:w="760" w:type="dxa"/>
            <w:vAlign w:val="bottom"/>
          </w:tcPr>
          <w:p>
            <w:pPr>
              <w:ind w:left="100"/>
              <w:spacing w:after="0"/>
              <w:rPr>
                <w:sz w:val="20"/>
                <w:szCs w:val="20"/>
                <w:color w:val="auto"/>
              </w:rPr>
            </w:pPr>
            <w:r>
              <w:rPr>
                <w:rFonts w:ascii="Arial" w:cs="Arial" w:eastAsia="Arial" w:hAnsi="Arial"/>
                <w:sz w:val="12"/>
                <w:szCs w:val="12"/>
                <w:color w:val="0000FF"/>
              </w:rPr>
              <w:t>TX</w:t>
            </w:r>
          </w:p>
        </w:tc>
        <w:tc>
          <w:tcPr>
            <w:tcW w:w="1440" w:type="dxa"/>
            <w:vAlign w:val="bottom"/>
            <w:gridSpan w:val="2"/>
          </w:tcPr>
          <w:p>
            <w:pPr>
              <w:ind w:left="620"/>
              <w:spacing w:after="0"/>
              <w:rPr>
                <w:sz w:val="20"/>
                <w:szCs w:val="20"/>
                <w:color w:val="auto"/>
              </w:rPr>
            </w:pPr>
            <w:r>
              <w:rPr>
                <w:rFonts w:ascii="Arial" w:cs="Arial" w:eastAsia="Arial" w:hAnsi="Arial"/>
                <w:sz w:val="12"/>
                <w:szCs w:val="12"/>
                <w:color w:val="0000FF"/>
              </w:rPr>
              <w:t>75039</w:t>
            </w: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2"/>
                <w:szCs w:val="12"/>
                <w:color w:val="0000FF"/>
              </w:rPr>
              <w:t>X</w:t>
            </w:r>
          </w:p>
        </w:tc>
        <w:tc>
          <w:tcPr>
            <w:tcW w:w="180" w:type="dxa"/>
            <w:vAlign w:val="bottom"/>
          </w:tcPr>
          <w:p>
            <w:pPr>
              <w:spacing w:after="0"/>
              <w:rPr>
                <w:sz w:val="14"/>
                <w:szCs w:val="14"/>
                <w:color w:val="auto"/>
              </w:rPr>
            </w:pPr>
          </w:p>
        </w:tc>
        <w:tc>
          <w:tcPr>
            <w:tcW w:w="2020" w:type="dxa"/>
            <w:vAlign w:val="bottom"/>
            <w:gridSpan w:val="4"/>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80" w:type="dxa"/>
            <w:vAlign w:val="bottom"/>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380" w:type="dxa"/>
            <w:vAlign w:val="bottom"/>
            <w:tcBorders>
              <w:bottom w:val="single" w:sz="8" w:color="9A9A9A"/>
            </w:tcBorders>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vMerge w:val="restart"/>
          </w:tcPr>
          <w:p>
            <w:pPr>
              <w:spacing w:after="0"/>
              <w:rPr>
                <w:sz w:val="8"/>
                <w:szCs w:val="8"/>
                <w:color w:val="auto"/>
              </w:rPr>
            </w:pPr>
          </w:p>
        </w:tc>
        <w:tc>
          <w:tcPr>
            <w:tcW w:w="2020" w:type="dxa"/>
            <w:vAlign w:val="bottom"/>
            <w:gridSpan w:val="4"/>
            <w:vMerge w:val="restart"/>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
        </w:trPr>
        <w:tc>
          <w:tcPr>
            <w:tcW w:w="80" w:type="dxa"/>
            <w:vAlign w:val="bottom"/>
          </w:tcPr>
          <w:p>
            <w:pPr>
              <w:spacing w:after="0"/>
              <w:rPr>
                <w:sz w:val="2"/>
                <w:szCs w:val="2"/>
                <w:color w:val="auto"/>
              </w:rPr>
            </w:pPr>
          </w:p>
        </w:tc>
        <w:tc>
          <w:tcPr>
            <w:tcW w:w="1200" w:type="dxa"/>
            <w:vAlign w:val="bottom"/>
            <w:vMerge w:val="restart"/>
          </w:tcPr>
          <w:p>
            <w:pPr>
              <w:spacing w:after="0"/>
              <w:rPr>
                <w:sz w:val="20"/>
                <w:szCs w:val="20"/>
                <w:color w:val="auto"/>
              </w:rPr>
            </w:pPr>
            <w:r>
              <w:rPr>
                <w:rFonts w:ascii="Arial" w:cs="Arial" w:eastAsia="Arial" w:hAnsi="Arial"/>
                <w:sz w:val="9"/>
                <w:szCs w:val="9"/>
                <w:color w:val="auto"/>
              </w:rPr>
              <w:t>(City)</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(State)</w:t>
            </w:r>
          </w:p>
        </w:tc>
        <w:tc>
          <w:tcPr>
            <w:tcW w:w="820" w:type="dxa"/>
            <w:vAlign w:val="bottom"/>
            <w:vMerge w:val="restart"/>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202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8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80" w:type="dxa"/>
            <w:vAlign w:val="bottom"/>
            <w:tcBorders>
              <w:bottom w:val="single" w:sz="8" w:color="2C2C2C"/>
            </w:tcBorders>
          </w:tcPr>
          <w:p>
            <w:pPr>
              <w:spacing w:after="0"/>
              <w:rPr>
                <w:sz w:val="6"/>
                <w:szCs w:val="6"/>
                <w:color w:val="auto"/>
              </w:rPr>
            </w:pPr>
          </w:p>
        </w:tc>
        <w:tc>
          <w:tcPr>
            <w:tcW w:w="12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940" w:type="dxa"/>
            <w:vAlign w:val="bottom"/>
            <w:tcBorders>
              <w:bottom w:val="single" w:sz="8" w:color="2C2C2C"/>
            </w:tcBorders>
            <w:gridSpan w:val="4"/>
          </w:tcPr>
          <w:p>
            <w:pPr>
              <w:spacing w:after="0"/>
              <w:rPr>
                <w:sz w:val="6"/>
                <w:szCs w:val="6"/>
                <w:color w:val="auto"/>
              </w:rPr>
            </w:pPr>
          </w:p>
        </w:tc>
        <w:tc>
          <w:tcPr>
            <w:tcW w:w="2920" w:type="dxa"/>
            <w:vAlign w:val="bottom"/>
            <w:tcBorders>
              <w:bottom w:val="single" w:sz="8" w:color="2C2C2C"/>
            </w:tcBorders>
            <w:gridSpan w:val="7"/>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960" w:type="dxa"/>
            <w:vAlign w:val="bottom"/>
            <w:gridSpan w:val="13"/>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gridSpan w:val="2"/>
          </w:tcPr>
          <w:p>
            <w:pPr>
              <w:spacing w:after="0"/>
              <w:rPr>
                <w:sz w:val="2"/>
                <w:szCs w:val="2"/>
                <w:color w:val="auto"/>
              </w:rPr>
            </w:pPr>
          </w:p>
        </w:tc>
        <w:tc>
          <w:tcPr>
            <w:tcW w:w="2260" w:type="dxa"/>
            <w:vAlign w:val="bottom"/>
            <w:tcBorders>
              <w:bottom w:val="single" w:sz="8" w:color="2C2C2C"/>
            </w:tcBorders>
            <w:gridSpan w:val="4"/>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128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20" w:type="dxa"/>
            <w:vAlign w:val="bottom"/>
            <w:gridSpan w:val="2"/>
          </w:tcPr>
          <w:p>
            <w:pPr>
              <w:ind w:left="8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5"/>
          </w:tcPr>
          <w:p>
            <w:pPr>
              <w:ind w:left="18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3"/>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2"/>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ind w:left="8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760" w:type="dxa"/>
            <w:vAlign w:val="bottom"/>
            <w:gridSpan w:val="2"/>
          </w:tcPr>
          <w:p>
            <w:pPr>
              <w:ind w:left="180"/>
              <w:spacing w:after="0" w:line="88" w:lineRule="exact"/>
              <w:rPr>
                <w:sz w:val="20"/>
                <w:szCs w:val="20"/>
                <w:color w:val="auto"/>
              </w:rPr>
            </w:pPr>
            <w:r>
              <w:rPr>
                <w:rFonts w:ascii="Arial" w:cs="Arial" w:eastAsia="Arial" w:hAnsi="Arial"/>
                <w:sz w:val="8"/>
                <w:szCs w:val="8"/>
                <w:b w:val="1"/>
                <w:bCs w:val="1"/>
                <w:color w:val="auto"/>
              </w:rPr>
              <w:t>3, 4 and 5)</w:t>
            </w: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2"/>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(Month/Day/Year)</w:t>
            </w:r>
          </w:p>
        </w:tc>
        <w:tc>
          <w:tcPr>
            <w:tcW w:w="740" w:type="dxa"/>
            <w:vAlign w:val="bottom"/>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740" w:type="dxa"/>
            <w:vAlign w:val="bottom"/>
            <w:vMerge w:val="continu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3"/>
            <w:vMerge w:val="continue"/>
          </w:tcPr>
          <w:p>
            <w:pPr>
              <w:spacing w:after="0" w:line="20" w:lineRule="exact"/>
              <w:rPr>
                <w:sz w:val="1"/>
                <w:szCs w:val="1"/>
                <w:color w:val="auto"/>
              </w:rPr>
            </w:pPr>
          </w:p>
        </w:tc>
        <w:tc>
          <w:tcPr>
            <w:tcW w:w="320" w:type="dxa"/>
            <w:vAlign w:val="bottom"/>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(Month/Day/Year)</w:t>
            </w:r>
          </w:p>
        </w:tc>
        <w:tc>
          <w:tcPr>
            <w:tcW w:w="320" w:type="dxa"/>
            <w:vAlign w:val="bottom"/>
          </w:tcPr>
          <w:p>
            <w:pPr>
              <w:ind w:left="20"/>
              <w:spacing w:after="0"/>
              <w:rPr>
                <w:sz w:val="20"/>
                <w:szCs w:val="20"/>
                <w:color w:val="auto"/>
              </w:rPr>
            </w:pPr>
            <w:r>
              <w:rPr>
                <w:rFonts w:ascii="Arial" w:cs="Arial" w:eastAsia="Arial" w:hAnsi="Arial"/>
                <w:sz w:val="8"/>
                <w:szCs w:val="8"/>
                <w:b w:val="1"/>
                <w:bCs w:val="1"/>
                <w:color w:val="auto"/>
              </w:rPr>
              <w:t>Code</w:t>
            </w:r>
          </w:p>
        </w:tc>
        <w:tc>
          <w:tcPr>
            <w:tcW w:w="320" w:type="dxa"/>
            <w:vAlign w:val="bottom"/>
          </w:tcPr>
          <w:p>
            <w:pPr>
              <w:jc w:val="right"/>
              <w:ind w:right="82"/>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180"/>
              <w:spacing w:after="0"/>
              <w:rPr>
                <w:sz w:val="20"/>
                <w:szCs w:val="20"/>
                <w:color w:val="auto"/>
              </w:rPr>
            </w:pPr>
            <w:r>
              <w:rPr>
                <w:rFonts w:ascii="Arial" w:cs="Arial" w:eastAsia="Arial" w:hAnsi="Arial"/>
                <w:sz w:val="8"/>
                <w:szCs w:val="8"/>
                <w:b w:val="1"/>
                <w:bCs w:val="1"/>
                <w:color w:val="auto"/>
              </w:rPr>
              <w:t>Amount</w:t>
            </w:r>
          </w:p>
        </w:tc>
        <w:tc>
          <w:tcPr>
            <w:tcW w:w="240" w:type="dxa"/>
            <w:vAlign w:val="bottom"/>
          </w:tcPr>
          <w:p>
            <w:pPr>
              <w:spacing w:after="0"/>
              <w:rPr>
                <w:sz w:val="9"/>
                <w:szCs w:val="9"/>
                <w:color w:val="auto"/>
              </w:rPr>
            </w:pPr>
          </w:p>
        </w:tc>
        <w:tc>
          <w:tcPr>
            <w:tcW w:w="760" w:type="dxa"/>
            <w:vAlign w:val="bottom"/>
          </w:tcPr>
          <w:p>
            <w:pPr>
              <w:ind w:left="30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2"/>
          </w:tcPr>
          <w:p>
            <w:pPr>
              <w:ind w:left="100"/>
              <w:spacing w:after="0"/>
              <w:rPr>
                <w:sz w:val="20"/>
                <w:szCs w:val="20"/>
                <w:color w:val="auto"/>
              </w:rPr>
            </w:pPr>
            <w:r>
              <w:rPr>
                <w:rFonts w:ascii="Arial" w:cs="Arial" w:eastAsia="Arial" w:hAnsi="Arial"/>
                <w:sz w:val="8"/>
                <w:szCs w:val="8"/>
                <w:b w:val="1"/>
                <w:bCs w:val="1"/>
                <w:color w:val="auto"/>
              </w:rPr>
              <w:t>Price</w:t>
            </w: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(Instr. 3 and 4)</w:t>
            </w:r>
          </w:p>
        </w:tc>
        <w:tc>
          <w:tcPr>
            <w:tcW w:w="4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12"/>
                <w:szCs w:val="12"/>
                <w:color w:val="0000FF"/>
              </w:rPr>
              <w:t>Common Stock</w:t>
            </w: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gridSpan w:val="2"/>
          </w:tcPr>
          <w:p>
            <w:pPr>
              <w:jc w:val="right"/>
              <w:ind w:right="98"/>
              <w:spacing w:after="0"/>
              <w:rPr>
                <w:sz w:val="20"/>
                <w:szCs w:val="20"/>
                <w:color w:val="auto"/>
              </w:rPr>
            </w:pPr>
            <w:r>
              <w:rPr>
                <w:rFonts w:ascii="Arial" w:cs="Arial" w:eastAsia="Arial" w:hAnsi="Arial"/>
                <w:sz w:val="12"/>
                <w:szCs w:val="12"/>
                <w:color w:val="0000FF"/>
              </w:rPr>
              <w:t>03/01/2019</w:t>
            </w: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jc w:val="center"/>
              <w:ind w:left="39"/>
              <w:spacing w:after="0"/>
              <w:rPr>
                <w:sz w:val="20"/>
                <w:szCs w:val="20"/>
                <w:color w:val="auto"/>
              </w:rPr>
            </w:pPr>
            <w:r>
              <w:rPr>
                <w:rFonts w:ascii="Arial" w:cs="Arial" w:eastAsia="Arial" w:hAnsi="Arial"/>
                <w:sz w:val="9"/>
                <w:szCs w:val="9"/>
                <w:color w:val="0000FF"/>
              </w:rPr>
              <w:t>M</w:t>
            </w:r>
          </w:p>
        </w:tc>
        <w:tc>
          <w:tcPr>
            <w:tcW w:w="320" w:type="dxa"/>
            <w:vAlign w:val="bottom"/>
          </w:tcPr>
          <w:p>
            <w:pPr>
              <w:spacing w:after="0"/>
              <w:rPr>
                <w:sz w:val="15"/>
                <w:szCs w:val="15"/>
                <w:color w:val="auto"/>
              </w:rPr>
            </w:pPr>
          </w:p>
        </w:tc>
        <w:tc>
          <w:tcPr>
            <w:tcW w:w="760" w:type="dxa"/>
            <w:vAlign w:val="bottom"/>
            <w:gridSpan w:val="2"/>
          </w:tcPr>
          <w:p>
            <w:pPr>
              <w:jc w:val="right"/>
              <w:spacing w:after="0"/>
              <w:rPr>
                <w:sz w:val="20"/>
                <w:szCs w:val="20"/>
                <w:color w:val="auto"/>
              </w:rPr>
            </w:pPr>
            <w:r>
              <w:rPr>
                <w:rFonts w:ascii="Arial" w:cs="Arial" w:eastAsia="Arial" w:hAnsi="Arial"/>
                <w:sz w:val="12"/>
                <w:szCs w:val="12"/>
                <w:color w:val="0000FF"/>
              </w:rPr>
              <w:t>22,377</w:t>
            </w:r>
          </w:p>
        </w:tc>
        <w:tc>
          <w:tcPr>
            <w:tcW w:w="760" w:type="dxa"/>
            <w:vAlign w:val="bottom"/>
          </w:tcPr>
          <w:p>
            <w:pPr>
              <w:ind w:left="500"/>
              <w:spacing w:after="0"/>
              <w:rPr>
                <w:sz w:val="20"/>
                <w:szCs w:val="20"/>
                <w:color w:val="auto"/>
              </w:rPr>
            </w:pPr>
            <w:r>
              <w:rPr>
                <w:rFonts w:ascii="Arial" w:cs="Arial" w:eastAsia="Arial" w:hAnsi="Arial"/>
                <w:sz w:val="12"/>
                <w:szCs w:val="12"/>
                <w:color w:val="0000FF"/>
              </w:rPr>
              <w:t>A</w:t>
            </w:r>
          </w:p>
        </w:tc>
        <w:tc>
          <w:tcPr>
            <w:tcW w:w="740" w:type="dxa"/>
            <w:vAlign w:val="bottom"/>
          </w:tcPr>
          <w:p>
            <w:pPr>
              <w:jc w:val="center"/>
              <w:ind w:right="208"/>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20" w:type="dxa"/>
            <w:vAlign w:val="bottom"/>
          </w:tcPr>
          <w:p>
            <w:pPr>
              <w:spacing w:after="0"/>
              <w:rPr>
                <w:sz w:val="15"/>
                <w:szCs w:val="15"/>
                <w:color w:val="auto"/>
              </w:rPr>
            </w:pPr>
          </w:p>
        </w:tc>
        <w:tc>
          <w:tcPr>
            <w:tcW w:w="840" w:type="dxa"/>
            <w:vAlign w:val="bottom"/>
            <w:gridSpan w:val="2"/>
          </w:tcPr>
          <w:p>
            <w:pPr>
              <w:ind w:left="440"/>
              <w:spacing w:after="0"/>
              <w:rPr>
                <w:sz w:val="20"/>
                <w:szCs w:val="20"/>
                <w:color w:val="auto"/>
              </w:rPr>
            </w:pPr>
            <w:r>
              <w:rPr>
                <w:rFonts w:ascii="Arial" w:cs="Arial" w:eastAsia="Arial" w:hAnsi="Arial"/>
                <w:sz w:val="12"/>
                <w:szCs w:val="12"/>
                <w:color w:val="0000FF"/>
              </w:rPr>
              <w:t>57,047</w:t>
            </w: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ind w:left="100"/>
              <w:spacing w:after="0"/>
              <w:rPr>
                <w:sz w:val="20"/>
                <w:szCs w:val="20"/>
                <w:color w:val="auto"/>
              </w:rPr>
            </w:pPr>
            <w:r>
              <w:rPr>
                <w:rFonts w:ascii="Arial" w:cs="Arial" w:eastAsia="Arial" w:hAnsi="Arial"/>
                <w:sz w:val="12"/>
                <w:szCs w:val="12"/>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12"/>
                <w:szCs w:val="12"/>
                <w:color w:val="0000FF"/>
              </w:rPr>
              <w:t>Common Stock</w:t>
            </w: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gridSpan w:val="2"/>
          </w:tcPr>
          <w:p>
            <w:pPr>
              <w:jc w:val="right"/>
              <w:ind w:right="98"/>
              <w:spacing w:after="0"/>
              <w:rPr>
                <w:sz w:val="20"/>
                <w:szCs w:val="20"/>
                <w:color w:val="auto"/>
              </w:rPr>
            </w:pPr>
            <w:r>
              <w:rPr>
                <w:rFonts w:ascii="Arial" w:cs="Arial" w:eastAsia="Arial" w:hAnsi="Arial"/>
                <w:sz w:val="12"/>
                <w:szCs w:val="12"/>
                <w:color w:val="0000FF"/>
              </w:rPr>
              <w:t>03/01/2019</w:t>
            </w: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jc w:val="center"/>
              <w:ind w:left="39"/>
              <w:spacing w:after="0"/>
              <w:rPr>
                <w:sz w:val="20"/>
                <w:szCs w:val="20"/>
                <w:color w:val="auto"/>
              </w:rPr>
            </w:pPr>
            <w:r>
              <w:rPr>
                <w:rFonts w:ascii="Arial" w:cs="Arial" w:eastAsia="Arial" w:hAnsi="Arial"/>
                <w:sz w:val="9"/>
                <w:szCs w:val="9"/>
                <w:color w:val="0000FF"/>
                <w:w w:val="71"/>
              </w:rPr>
              <w:t>F</w:t>
            </w:r>
          </w:p>
        </w:tc>
        <w:tc>
          <w:tcPr>
            <w:tcW w:w="320" w:type="dxa"/>
            <w:vAlign w:val="bottom"/>
          </w:tcPr>
          <w:p>
            <w:pPr>
              <w:spacing w:after="0"/>
              <w:rPr>
                <w:sz w:val="15"/>
                <w:szCs w:val="15"/>
                <w:color w:val="auto"/>
              </w:rPr>
            </w:pPr>
          </w:p>
        </w:tc>
        <w:tc>
          <w:tcPr>
            <w:tcW w:w="760" w:type="dxa"/>
            <w:vAlign w:val="bottom"/>
            <w:gridSpan w:val="2"/>
          </w:tcPr>
          <w:p>
            <w:pPr>
              <w:jc w:val="right"/>
              <w:ind w:right="19"/>
              <w:spacing w:after="0"/>
              <w:rPr>
                <w:sz w:val="20"/>
                <w:szCs w:val="20"/>
                <w:color w:val="auto"/>
              </w:rPr>
            </w:pPr>
            <w:r>
              <w:rPr>
                <w:rFonts w:ascii="Arial" w:cs="Arial" w:eastAsia="Arial" w:hAnsi="Arial"/>
                <w:sz w:val="12"/>
                <w:szCs w:val="12"/>
                <w:color w:val="0000FF"/>
              </w:rPr>
              <w:t>5,469</w:t>
            </w:r>
          </w:p>
        </w:tc>
        <w:tc>
          <w:tcPr>
            <w:tcW w:w="760" w:type="dxa"/>
            <w:vAlign w:val="bottom"/>
          </w:tcPr>
          <w:p>
            <w:pPr>
              <w:ind w:left="500"/>
              <w:spacing w:after="0"/>
              <w:rPr>
                <w:sz w:val="20"/>
                <w:szCs w:val="20"/>
                <w:color w:val="auto"/>
              </w:rPr>
            </w:pPr>
            <w:r>
              <w:rPr>
                <w:rFonts w:ascii="Arial" w:cs="Arial" w:eastAsia="Arial" w:hAnsi="Arial"/>
                <w:sz w:val="12"/>
                <w:szCs w:val="12"/>
                <w:color w:val="0000FF"/>
              </w:rPr>
              <w:t>D</w:t>
            </w:r>
          </w:p>
        </w:tc>
        <w:tc>
          <w:tcPr>
            <w:tcW w:w="740" w:type="dxa"/>
            <w:vAlign w:val="bottom"/>
          </w:tcPr>
          <w:p>
            <w:pPr>
              <w:jc w:val="center"/>
              <w:ind w:right="188"/>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45</w:t>
            </w:r>
          </w:p>
        </w:tc>
        <w:tc>
          <w:tcPr>
            <w:tcW w:w="20" w:type="dxa"/>
            <w:vAlign w:val="bottom"/>
          </w:tcPr>
          <w:p>
            <w:pPr>
              <w:spacing w:after="0"/>
              <w:rPr>
                <w:sz w:val="15"/>
                <w:szCs w:val="15"/>
                <w:color w:val="auto"/>
              </w:rPr>
            </w:pPr>
          </w:p>
        </w:tc>
        <w:tc>
          <w:tcPr>
            <w:tcW w:w="840" w:type="dxa"/>
            <w:vAlign w:val="bottom"/>
            <w:gridSpan w:val="2"/>
          </w:tcPr>
          <w:p>
            <w:pPr>
              <w:ind w:left="440"/>
              <w:spacing w:after="0"/>
              <w:rPr>
                <w:sz w:val="20"/>
                <w:szCs w:val="20"/>
                <w:color w:val="auto"/>
              </w:rPr>
            </w:pPr>
            <w:r>
              <w:rPr>
                <w:rFonts w:ascii="Arial" w:cs="Arial" w:eastAsia="Arial" w:hAnsi="Arial"/>
                <w:sz w:val="12"/>
                <w:szCs w:val="12"/>
                <w:color w:val="0000FF"/>
              </w:rPr>
              <w:t>51,578</w:t>
            </w: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ind w:left="100"/>
              <w:spacing w:after="0"/>
              <w:rPr>
                <w:sz w:val="20"/>
                <w:szCs w:val="20"/>
                <w:color w:val="auto"/>
              </w:rPr>
            </w:pPr>
            <w:r>
              <w:rPr>
                <w:rFonts w:ascii="Arial" w:cs="Arial" w:eastAsia="Arial" w:hAnsi="Arial"/>
                <w:sz w:val="12"/>
                <w:szCs w:val="12"/>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4"/>
        </w:trPr>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4"/>
          </w:tcPr>
          <w:p>
            <w:pPr>
              <w:spacing w:after="0"/>
              <w:rPr>
                <w:sz w:val="4"/>
                <w:szCs w:val="4"/>
                <w:color w:val="auto"/>
              </w:rPr>
            </w:pPr>
          </w:p>
        </w:tc>
        <w:tc>
          <w:tcPr>
            <w:tcW w:w="2920" w:type="dxa"/>
            <w:vAlign w:val="bottom"/>
            <w:tcBorders>
              <w:bottom w:val="single" w:sz="8" w:color="2C2C2C"/>
            </w:tcBorders>
            <w:gridSpan w:val="7"/>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2"/>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740" w:type="dxa"/>
            <w:vAlign w:val="bottom"/>
            <w:gridSpan w:val="9"/>
          </w:tcPr>
          <w:p>
            <w:pPr>
              <w:jc w:val="center"/>
              <w:ind w:right="111"/>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2040" w:type="dxa"/>
            <w:vAlign w:val="bottom"/>
            <w:tcBorders>
              <w:bottom w:val="single" w:sz="8" w:color="2C2C2C"/>
            </w:tcBorders>
            <w:gridSpan w:val="3"/>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080" w:type="dxa"/>
            <w:vAlign w:val="bottom"/>
            <w:tcBorders>
              <w:bottom w:val="single" w:sz="8" w:color="2C2C2C"/>
            </w:tcBorders>
            <w:gridSpan w:val="3"/>
          </w:tcPr>
          <w:p>
            <w:pPr>
              <w:spacing w:after="0"/>
              <w:rPr>
                <w:sz w:val="2"/>
                <w:szCs w:val="2"/>
                <w:color w:val="auto"/>
              </w:rPr>
            </w:pPr>
          </w:p>
        </w:tc>
        <w:tc>
          <w:tcPr>
            <w:tcW w:w="1160" w:type="dxa"/>
            <w:vAlign w:val="bottom"/>
            <w:tcBorders>
              <w:bottom w:val="single" w:sz="8" w:color="2C2C2C"/>
            </w:tcBorders>
            <w:gridSpan w:val="3"/>
          </w:tcPr>
          <w:p>
            <w:pPr>
              <w:spacing w:after="0"/>
              <w:rPr>
                <w:sz w:val="2"/>
                <w:szCs w:val="2"/>
                <w:color w:val="auto"/>
              </w:rPr>
            </w:pPr>
          </w:p>
        </w:tc>
        <w:tc>
          <w:tcPr>
            <w:tcW w:w="1760" w:type="dxa"/>
            <w:vAlign w:val="bottom"/>
            <w:tcBorders>
              <w:bottom w:val="single" w:sz="8" w:color="2C2C2C"/>
            </w:tcBorders>
            <w:gridSpan w:val="4"/>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3"/>
        </w:trPr>
        <w:tc>
          <w:tcPr>
            <w:tcW w:w="2040" w:type="dxa"/>
            <w:vAlign w:val="bottom"/>
            <w:gridSpan w:val="3"/>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3"/>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6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760" w:type="dxa"/>
            <w:vAlign w:val="bottom"/>
            <w:gridSpan w:val="4"/>
          </w:tcPr>
          <w:p>
            <w:pPr>
              <w:ind w:left="40"/>
              <w:spacing w:after="0"/>
              <w:rPr>
                <w:sz w:val="20"/>
                <w:szCs w:val="20"/>
                <w:color w:val="auto"/>
              </w:rPr>
            </w:pPr>
            <w:r>
              <w:rPr>
                <w:rFonts w:ascii="Arial" w:cs="Arial" w:eastAsia="Arial" w:hAnsi="Arial"/>
                <w:sz w:val="8"/>
                <w:szCs w:val="8"/>
                <w:b w:val="1"/>
                <w:bCs w:val="1"/>
                <w:color w:val="auto"/>
              </w:rPr>
              <w:t>7. Title and Amount of Securities Underlying</w:t>
            </w:r>
          </w:p>
        </w:tc>
        <w:tc>
          <w:tcPr>
            <w:tcW w:w="180" w:type="dxa"/>
            <w:vAlign w:val="bottom"/>
          </w:tcPr>
          <w:p>
            <w:pPr>
              <w:spacing w:after="0"/>
              <w:rPr>
                <w:sz w:val="9"/>
                <w:szCs w:val="9"/>
                <w:color w:val="auto"/>
              </w:rPr>
            </w:pPr>
          </w:p>
        </w:tc>
        <w:tc>
          <w:tcPr>
            <w:tcW w:w="6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74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12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760" w:type="dxa"/>
            <w:vAlign w:val="bottom"/>
            <w:gridSpan w:val="4"/>
          </w:tcPr>
          <w:p>
            <w:pPr>
              <w:ind w:left="4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jc w:val="center"/>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50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40" w:type="dxa"/>
            <w:vAlign w:val="bottom"/>
            <w:gridSpan w:val="2"/>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60" w:type="dxa"/>
            <w:vAlign w:val="bottom"/>
          </w:tcPr>
          <w:p>
            <w:pPr>
              <w:ind w:left="260"/>
              <w:spacing w:after="0" w:line="64"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w w:val="96"/>
              </w:rPr>
              <w:t>Reported</w:t>
            </w: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jc w:val="center"/>
              <w:ind w:left="59"/>
              <w:spacing w:after="0" w:line="90"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520" w:type="dxa"/>
            <w:vAlign w:val="bottom"/>
          </w:tcPr>
          <w:p>
            <w:pPr>
              <w:jc w:val="center"/>
              <w:spacing w:after="0" w:line="90" w:lineRule="exact"/>
              <w:rPr>
                <w:sz w:val="20"/>
                <w:szCs w:val="20"/>
                <w:color w:val="auto"/>
              </w:rPr>
            </w:pPr>
            <w:r>
              <w:rPr>
                <w:rFonts w:ascii="Arial" w:cs="Arial" w:eastAsia="Arial" w:hAnsi="Arial"/>
                <w:sz w:val="8"/>
                <w:szCs w:val="8"/>
                <w:b w:val="1"/>
                <w:bCs w:val="1"/>
                <w:color w:val="auto"/>
              </w:rPr>
              <w:t>Expiration</w:t>
            </w: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500" w:type="dxa"/>
            <w:vAlign w:val="bottom"/>
          </w:tcPr>
          <w:p>
            <w:pPr>
              <w:ind w:left="120"/>
              <w:spacing w:after="0"/>
              <w:rPr>
                <w:sz w:val="20"/>
                <w:szCs w:val="20"/>
                <w:color w:val="auto"/>
              </w:rPr>
            </w:pPr>
            <w:r>
              <w:rPr>
                <w:rFonts w:ascii="Arial" w:cs="Arial" w:eastAsia="Arial" w:hAnsi="Arial"/>
                <w:sz w:val="8"/>
                <w:szCs w:val="8"/>
                <w:b w:val="1"/>
                <w:bCs w:val="1"/>
                <w:color w:val="auto"/>
              </w:rPr>
              <w:t>V</w:t>
            </w:r>
          </w:p>
        </w:tc>
        <w:tc>
          <w:tcPr>
            <w:tcW w:w="3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2"/>
          </w:tcPr>
          <w:p>
            <w:pPr>
              <w:ind w:left="320"/>
              <w:spacing w:after="0"/>
              <w:rPr>
                <w:sz w:val="20"/>
                <w:szCs w:val="20"/>
                <w:color w:val="auto"/>
              </w:rPr>
            </w:pPr>
            <w:r>
              <w:rPr>
                <w:rFonts w:ascii="Arial" w:cs="Arial" w:eastAsia="Arial" w:hAnsi="Arial"/>
                <w:sz w:val="8"/>
                <w:szCs w:val="8"/>
                <w:b w:val="1"/>
                <w:bCs w:val="1"/>
                <w:color w:val="auto"/>
              </w:rPr>
              <w:t>(D)</w:t>
            </w: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52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240" w:type="dxa"/>
            <w:vAlign w:val="bottom"/>
          </w:tcPr>
          <w:p>
            <w:pPr>
              <w:ind w:left="40"/>
              <w:spacing w:after="0"/>
              <w:rPr>
                <w:sz w:val="20"/>
                <w:szCs w:val="20"/>
                <w:color w:val="auto"/>
              </w:rPr>
            </w:pPr>
            <w:r>
              <w:rPr>
                <w:rFonts w:ascii="Arial" w:cs="Arial" w:eastAsia="Arial" w:hAnsi="Arial"/>
                <w:sz w:val="8"/>
                <w:szCs w:val="8"/>
                <w:b w:val="1"/>
                <w:bCs w:val="1"/>
                <w:color w:val="auto"/>
              </w:rPr>
              <w:t>Title</w:t>
            </w:r>
          </w:p>
        </w:tc>
        <w:tc>
          <w:tcPr>
            <w:tcW w:w="760" w:type="dxa"/>
            <w:vAlign w:val="bottom"/>
          </w:tcPr>
          <w:p>
            <w:pPr>
              <w:spacing w:after="0"/>
              <w:rPr>
                <w:sz w:val="9"/>
                <w:szCs w:val="9"/>
                <w:color w:val="auto"/>
              </w:rPr>
            </w:pPr>
          </w:p>
        </w:tc>
        <w:tc>
          <w:tcPr>
            <w:tcW w:w="1600" w:type="dxa"/>
            <w:vAlign w:val="bottom"/>
            <w:gridSpan w:val="4"/>
          </w:tcPr>
          <w:p>
            <w:pPr>
              <w:ind w:left="180"/>
              <w:spacing w:after="0"/>
              <w:rPr>
                <w:sz w:val="20"/>
                <w:szCs w:val="20"/>
                <w:color w:val="auto"/>
              </w:rPr>
            </w:pPr>
            <w:r>
              <w:rPr>
                <w:rFonts w:ascii="Arial" w:cs="Arial" w:eastAsia="Arial" w:hAnsi="Arial"/>
                <w:sz w:val="8"/>
                <w:szCs w:val="8"/>
                <w:b w:val="1"/>
                <w:bCs w:val="1"/>
                <w:color w:val="auto"/>
              </w:rPr>
              <w:t>Number of Shares</w:t>
            </w: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rPr>
              <w:t>(Instr. 4)</w:t>
            </w: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Restricted Stock Units</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02/28/2019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500" w:type="dxa"/>
            <w:vAlign w:val="bottom"/>
          </w:tcPr>
          <w:p>
            <w:pPr>
              <w:spacing w:after="0"/>
              <w:rPr>
                <w:sz w:val="15"/>
                <w:szCs w:val="15"/>
                <w:color w:val="auto"/>
              </w:rPr>
            </w:pPr>
          </w:p>
        </w:tc>
        <w:tc>
          <w:tcPr>
            <w:tcW w:w="1060" w:type="dxa"/>
            <w:vAlign w:val="bottom"/>
            <w:gridSpan w:val="2"/>
          </w:tcPr>
          <w:p>
            <w:pPr>
              <w:ind w:left="180"/>
              <w:spacing w:after="0"/>
              <w:rPr>
                <w:sz w:val="20"/>
                <w:szCs w:val="20"/>
                <w:color w:val="auto"/>
              </w:rPr>
            </w:pPr>
            <w:r>
              <w:rPr>
                <w:rFonts w:ascii="Arial" w:cs="Arial" w:eastAsia="Arial" w:hAnsi="Arial"/>
                <w:sz w:val="9"/>
                <w:szCs w:val="9"/>
                <w:color w:val="0000FF"/>
              </w:rPr>
              <w:t>65,680</w:t>
            </w: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(1)</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(1)</w:t>
            </w:r>
          </w:p>
        </w:tc>
        <w:tc>
          <w:tcPr>
            <w:tcW w:w="240" w:type="dxa"/>
            <w:vAlign w:val="bottom"/>
          </w:tcPr>
          <w:p>
            <w:pPr>
              <w:spacing w:after="0"/>
              <w:rPr>
                <w:sz w:val="15"/>
                <w:szCs w:val="15"/>
                <w:color w:val="auto"/>
              </w:rPr>
            </w:pPr>
          </w:p>
        </w:tc>
        <w:tc>
          <w:tcPr>
            <w:tcW w:w="760" w:type="dxa"/>
            <w:vAlign w:val="bottom"/>
          </w:tcPr>
          <w:p>
            <w:pPr>
              <w:ind w:left="4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right"/>
              <w:spacing w:after="0"/>
              <w:rPr>
                <w:sz w:val="20"/>
                <w:szCs w:val="20"/>
                <w:color w:val="auto"/>
              </w:rPr>
            </w:pPr>
            <w:r>
              <w:rPr>
                <w:rFonts w:ascii="Arial" w:cs="Arial" w:eastAsia="Arial" w:hAnsi="Arial"/>
                <w:sz w:val="12"/>
                <w:szCs w:val="12"/>
                <w:color w:val="0000FF"/>
              </w:rPr>
              <w:t>65,680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20"/>
              <w:spacing w:after="0"/>
              <w:rPr>
                <w:sz w:val="20"/>
                <w:szCs w:val="20"/>
                <w:color w:val="auto"/>
              </w:rPr>
            </w:pPr>
            <w:r>
              <w:rPr>
                <w:rFonts w:ascii="Arial" w:cs="Arial" w:eastAsia="Arial" w:hAnsi="Arial"/>
                <w:sz w:val="9"/>
                <w:szCs w:val="9"/>
                <w:color w:val="0000FF"/>
              </w:rPr>
              <w:t>169,210</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Performance Rights</w:t>
            </w:r>
          </w:p>
        </w:tc>
        <w:tc>
          <w:tcPr>
            <w:tcW w:w="760" w:type="dxa"/>
            <w:vAlign w:val="bottom"/>
          </w:tcPr>
          <w:p>
            <w:pPr>
              <w:ind w:left="440"/>
              <w:spacing w:after="0"/>
              <w:rPr>
                <w:sz w:val="20"/>
                <w:szCs w:val="20"/>
                <w:color w:val="auto"/>
              </w:rPr>
            </w:pPr>
            <w:r>
              <w:rPr>
                <w:rFonts w:ascii="Arial" w:cs="Arial" w:eastAsia="Arial" w:hAnsi="Arial"/>
                <w:sz w:val="8"/>
                <w:szCs w:val="8"/>
                <w:color w:val="008000"/>
              </w:rPr>
              <w:t>(2)</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02/28/2019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500" w:type="dxa"/>
            <w:vAlign w:val="bottom"/>
          </w:tcPr>
          <w:p>
            <w:pPr>
              <w:spacing w:after="0"/>
              <w:rPr>
                <w:sz w:val="15"/>
                <w:szCs w:val="15"/>
                <w:color w:val="auto"/>
              </w:rPr>
            </w:pPr>
          </w:p>
        </w:tc>
        <w:tc>
          <w:tcPr>
            <w:tcW w:w="1060" w:type="dxa"/>
            <w:vAlign w:val="bottom"/>
            <w:gridSpan w:val="2"/>
          </w:tcPr>
          <w:p>
            <w:pPr>
              <w:ind w:left="180"/>
              <w:spacing w:after="0"/>
              <w:rPr>
                <w:sz w:val="20"/>
                <w:szCs w:val="20"/>
                <w:color w:val="auto"/>
              </w:rPr>
            </w:pPr>
            <w:r>
              <w:rPr>
                <w:rFonts w:ascii="Arial" w:cs="Arial" w:eastAsia="Arial" w:hAnsi="Arial"/>
                <w:sz w:val="9"/>
                <w:szCs w:val="9"/>
                <w:color w:val="0000FF"/>
              </w:rPr>
              <w:t>65,680</w:t>
            </w: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(2)</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(2)</w:t>
            </w:r>
          </w:p>
        </w:tc>
        <w:tc>
          <w:tcPr>
            <w:tcW w:w="240" w:type="dxa"/>
            <w:vAlign w:val="bottom"/>
          </w:tcPr>
          <w:p>
            <w:pPr>
              <w:spacing w:after="0"/>
              <w:rPr>
                <w:sz w:val="15"/>
                <w:szCs w:val="15"/>
                <w:color w:val="auto"/>
              </w:rPr>
            </w:pPr>
          </w:p>
        </w:tc>
        <w:tc>
          <w:tcPr>
            <w:tcW w:w="760" w:type="dxa"/>
            <w:vAlign w:val="bottom"/>
          </w:tcPr>
          <w:p>
            <w:pPr>
              <w:ind w:left="4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right"/>
              <w:spacing w:after="0"/>
              <w:rPr>
                <w:sz w:val="20"/>
                <w:szCs w:val="20"/>
                <w:color w:val="auto"/>
              </w:rPr>
            </w:pPr>
            <w:r>
              <w:rPr>
                <w:rFonts w:ascii="Arial" w:cs="Arial" w:eastAsia="Arial" w:hAnsi="Arial"/>
                <w:sz w:val="12"/>
                <w:szCs w:val="12"/>
                <w:color w:val="0000FF"/>
              </w:rPr>
              <w:t>65,680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20"/>
              <w:spacing w:after="0"/>
              <w:rPr>
                <w:sz w:val="20"/>
                <w:szCs w:val="20"/>
                <w:color w:val="auto"/>
              </w:rPr>
            </w:pPr>
            <w:r>
              <w:rPr>
                <w:rFonts w:ascii="Arial" w:cs="Arial" w:eastAsia="Arial" w:hAnsi="Arial"/>
                <w:sz w:val="9"/>
                <w:szCs w:val="9"/>
                <w:color w:val="0000FF"/>
              </w:rPr>
              <w:t>187,980</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Restricted Stock Units</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jc w:val="center"/>
              <w:spacing w:after="0"/>
              <w:rPr>
                <w:sz w:val="20"/>
                <w:szCs w:val="20"/>
                <w:color w:val="auto"/>
              </w:rPr>
            </w:pPr>
            <w:r>
              <w:rPr>
                <w:rFonts w:ascii="Arial" w:cs="Arial" w:eastAsia="Arial" w:hAnsi="Arial"/>
                <w:sz w:val="9"/>
                <w:szCs w:val="9"/>
                <w:color w:val="0000FF"/>
                <w:w w:val="93"/>
              </w:rPr>
              <w:t>03/01/2019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M</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40" w:type="dxa"/>
            <w:vAlign w:val="bottom"/>
          </w:tcPr>
          <w:p>
            <w:pPr>
              <w:ind w:left="440"/>
              <w:spacing w:after="0"/>
              <w:rPr>
                <w:sz w:val="20"/>
                <w:szCs w:val="20"/>
                <w:color w:val="auto"/>
              </w:rPr>
            </w:pPr>
            <w:r>
              <w:rPr>
                <w:rFonts w:ascii="Arial" w:cs="Arial" w:eastAsia="Arial" w:hAnsi="Arial"/>
                <w:sz w:val="9"/>
                <w:szCs w:val="9"/>
                <w:color w:val="0000FF"/>
              </w:rPr>
              <w:t>21,997</w:t>
            </w: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2"/>
              <w:spacing w:after="0"/>
              <w:rPr>
                <w:sz w:val="20"/>
                <w:szCs w:val="20"/>
                <w:color w:val="auto"/>
              </w:rPr>
            </w:pPr>
            <w:r>
              <w:rPr>
                <w:rFonts w:ascii="Arial" w:cs="Arial" w:eastAsia="Arial" w:hAnsi="Arial"/>
                <w:sz w:val="8"/>
                <w:szCs w:val="8"/>
                <w:color w:val="008000"/>
                <w:w w:val="81"/>
              </w:rPr>
              <w:t>(1)</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(1)</w:t>
            </w:r>
          </w:p>
        </w:tc>
        <w:tc>
          <w:tcPr>
            <w:tcW w:w="240" w:type="dxa"/>
            <w:vAlign w:val="bottom"/>
          </w:tcPr>
          <w:p>
            <w:pPr>
              <w:spacing w:after="0"/>
              <w:rPr>
                <w:sz w:val="15"/>
                <w:szCs w:val="15"/>
                <w:color w:val="auto"/>
              </w:rPr>
            </w:pPr>
          </w:p>
        </w:tc>
        <w:tc>
          <w:tcPr>
            <w:tcW w:w="760" w:type="dxa"/>
            <w:vAlign w:val="bottom"/>
          </w:tcPr>
          <w:p>
            <w:pPr>
              <w:ind w:left="40"/>
              <w:spacing w:after="0"/>
              <w:rPr>
                <w:sz w:val="20"/>
                <w:szCs w:val="20"/>
                <w:color w:val="auto"/>
              </w:rPr>
            </w:pPr>
            <w:r>
              <w:rPr>
                <w:rFonts w:ascii="Arial" w:cs="Arial" w:eastAsia="Arial" w:hAnsi="Arial"/>
                <w:sz w:val="9"/>
                <w:szCs w:val="9"/>
                <w:color w:val="0000FF"/>
              </w:rPr>
              <w:t>Common Stock</w:t>
            </w:r>
          </w:p>
        </w:tc>
        <w:tc>
          <w:tcPr>
            <w:tcW w:w="740" w:type="dxa"/>
            <w:vAlign w:val="bottom"/>
          </w:tcPr>
          <w:p>
            <w:pPr>
              <w:jc w:val="right"/>
              <w:spacing w:after="0"/>
              <w:rPr>
                <w:sz w:val="20"/>
                <w:szCs w:val="20"/>
                <w:color w:val="auto"/>
              </w:rPr>
            </w:pPr>
            <w:r>
              <w:rPr>
                <w:rFonts w:ascii="Arial" w:cs="Arial" w:eastAsia="Arial" w:hAnsi="Arial"/>
                <w:sz w:val="12"/>
                <w:szCs w:val="12"/>
                <w:color w:val="0000FF"/>
              </w:rPr>
              <w:t>21,997</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20"/>
              <w:spacing w:after="0"/>
              <w:rPr>
                <w:sz w:val="20"/>
                <w:szCs w:val="20"/>
                <w:color w:val="auto"/>
              </w:rPr>
            </w:pPr>
            <w:r>
              <w:rPr>
                <w:rFonts w:ascii="Arial" w:cs="Arial" w:eastAsia="Arial" w:hAnsi="Arial"/>
                <w:sz w:val="9"/>
                <w:szCs w:val="9"/>
                <w:color w:val="0000FF"/>
              </w:rPr>
              <w:t>147,213</w:t>
            </w:r>
          </w:p>
        </w:tc>
        <w:tc>
          <w:tcPr>
            <w:tcW w:w="620" w:type="dxa"/>
            <w:vAlign w:val="bottom"/>
          </w:tcPr>
          <w:p>
            <w:pPr>
              <w:jc w:val="right"/>
              <w:ind w:right="234"/>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73" w:lineRule="exact"/>
        <w:rPr>
          <w:sz w:val="20"/>
          <w:szCs w:val="20"/>
          <w:color w:val="auto"/>
        </w:rPr>
      </w:pPr>
    </w:p>
    <w:p>
      <w:pPr>
        <w:ind w:left="20"/>
        <w:spacing w:after="0"/>
        <w:rPr>
          <w:sz w:val="20"/>
          <w:szCs w:val="20"/>
          <w:color w:val="auto"/>
        </w:rPr>
      </w:pPr>
      <w:r>
        <w:rPr>
          <w:rFonts w:ascii="Arial" w:cs="Arial" w:eastAsia="Arial" w:hAnsi="Arial"/>
          <w:sz w:val="9"/>
          <w:szCs w:val="9"/>
          <w:b w:val="1"/>
          <w:bCs w:val="1"/>
          <w:color w:val="auto"/>
        </w:rPr>
        <w:t>Explanation of Responses:</w:t>
      </w:r>
    </w:p>
    <w:p>
      <w:pPr>
        <w:spacing w:after="0" w:line="35" w:lineRule="exact"/>
        <w:rPr>
          <w:sz w:val="20"/>
          <w:szCs w:val="20"/>
          <w:color w:val="auto"/>
        </w:rPr>
      </w:pPr>
    </w:p>
    <w:p>
      <w:pPr>
        <w:ind w:left="20" w:right="40" w:hanging="1"/>
        <w:spacing w:after="0" w:line="254"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5" w:lineRule="exact"/>
        <w:rPr>
          <w:rFonts w:ascii="Arial" w:cs="Arial" w:eastAsia="Arial" w:hAnsi="Arial"/>
          <w:sz w:val="9"/>
          <w:szCs w:val="9"/>
          <w:color w:val="008000"/>
        </w:rPr>
      </w:pPr>
    </w:p>
    <w:p>
      <w:pPr>
        <w:ind w:left="20" w:right="4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16" w:lineRule="exact"/>
        <w:rPr>
          <w:sz w:val="20"/>
          <w:szCs w:val="20"/>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0"/>
          <w:szCs w:val="20"/>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8"/>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6"/>
              </w:rPr>
              <w:t>03/04/2019</w:t>
            </w:r>
          </w:p>
        </w:tc>
      </w:tr>
      <w:tr>
        <w:trPr>
          <w:trHeight w:val="150"/>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Akshar C. Patel, Charles L. Armstrong, Lee S. Eckert and Shakeeb U. Mir, signing singly, the undersigned's t</w:t>
      </w:r>
    </w:p>
    <w:p>
      <w:pPr>
        <w:spacing w:after="0" w:line="10"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R. Scott Rowe</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R. Scott Rowe</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April 3,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089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2019-12-23T14:16:59Z</dcterms:created>
  <dcterms:modified xsi:type="dcterms:W3CDTF">2019-12-23T14:16:59Z</dcterms:modified>
</cp:coreProperties>
</file>