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1"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4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214"/>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94"/>
              <w:spacing w:after="0" w:line="194"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4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40" w:type="dxa"/>
            <w:vAlign w:val="bottom"/>
            <w:vMerge w:val="restart"/>
          </w:tcPr>
          <w:p>
            <w:pPr>
              <w:jc w:val="center"/>
              <w:ind w:right="19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5470525</wp:posOffset>
            </wp:positionH>
            <wp:positionV relativeFrom="paragraph">
              <wp:posOffset>-645795</wp:posOffset>
            </wp:positionV>
            <wp:extent cx="59055" cy="659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130"/>
                    </a:xfrm>
                    <a:prstGeom prst="rect">
                      <a:avLst/>
                    </a:prstGeom>
                    <a:noFill/>
                  </pic:spPr>
                </pic:pic>
              </a:graphicData>
            </a:graphic>
          </wp:anchor>
        </w:drawing>
        <w:drawing>
          <wp:anchor simplePos="0" relativeHeight="251657728" behindDoc="1" locked="0" layoutInCell="0" allowOverlap="1">
            <wp:simplePos x="0" y="0"/>
            <wp:positionH relativeFrom="column">
              <wp:posOffset>4135755</wp:posOffset>
            </wp:positionH>
            <wp:positionV relativeFrom="paragraph">
              <wp:posOffset>-645795</wp:posOffset>
            </wp:positionV>
            <wp:extent cx="59055" cy="6591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13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-1710055</wp:posOffset>
            </wp:positionH>
            <wp:positionV relativeFrom="paragraph">
              <wp:posOffset>19685</wp:posOffset>
            </wp:positionV>
            <wp:extent cx="7324090" cy="48406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484060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340" w:space="340"/>
            <w:col w:w="8840"/>
          </w:cols>
          <w:pgMar w:left="240" w:top="225"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Gillespie Keith E.</w:t>
        </w:r>
      </w:hyperlink>
    </w:p>
    <w:p>
      <w:pPr>
        <w:spacing w:after="0" w:line="320"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5215 NORTH O'CONNOR BLVD #2300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0"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02/28/2018</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2" w:right="680" w:firstLine="2"/>
        <w:spacing w:after="0" w:line="252"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198" w:type="dxa"/>
        <w:tblCellMar>
          <w:top w:w="0" w:type="dxa"/>
          <w:left w:w="0" w:type="dxa"/>
          <w:bottom w:w="0" w:type="dxa"/>
          <w:right w:w="0" w:type="dxa"/>
        </w:tblCellMar>
      </w:tblPr>
      <w:tr>
        <w:trPr>
          <w:trHeight w:val="160"/>
        </w:trPr>
        <w:tc>
          <w:tcPr>
            <w:tcW w:w="240" w:type="dxa"/>
            <w:vAlign w:val="bottom"/>
          </w:tcPr>
          <w:p>
            <w:pPr>
              <w:spacing w:after="0"/>
              <w:rPr>
                <w:sz w:val="13"/>
                <w:szCs w:val="13"/>
                <w:color w:val="auto"/>
              </w:rPr>
            </w:pPr>
          </w:p>
        </w:tc>
        <w:tc>
          <w:tcPr>
            <w:tcW w:w="14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98"/>
        <w:spacing w:after="0"/>
        <w:rPr>
          <w:sz w:val="20"/>
          <w:szCs w:val="20"/>
          <w:color w:val="auto"/>
        </w:rPr>
      </w:pPr>
      <w:r>
        <w:rPr>
          <w:rFonts w:ascii="Arial" w:cs="Arial" w:eastAsia="Arial" w:hAnsi="Arial"/>
          <w:sz w:val="17"/>
          <w:szCs w:val="17"/>
          <w:color w:val="0000FF"/>
        </w:rPr>
        <w:t>SVP, Chief Sales Officer</w:t>
      </w:r>
    </w:p>
    <w:p>
      <w:pPr>
        <w:spacing w:after="0" w:line="328" w:lineRule="exact"/>
        <w:rPr>
          <w:sz w:val="24"/>
          <w:szCs w:val="24"/>
          <w:color w:val="auto"/>
        </w:rPr>
      </w:pPr>
    </w:p>
    <w:p>
      <w:pPr>
        <w:sectPr>
          <w:pgSz w:w="11900" w:h="16838" w:orient="portrait"/>
          <w:cols w:equalWidth="0" w:num="3">
            <w:col w:w="3340" w:space="720"/>
            <w:col w:w="3262" w:space="720"/>
            <w:col w:w="3478"/>
          </w:cols>
          <w:pgMar w:left="240" w:top="225" w:right="13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0"/>
        </w:trPr>
        <w:tc>
          <w:tcPr>
            <w:tcW w:w="9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8"/>
        </w:trPr>
        <w:tc>
          <w:tcPr>
            <w:tcW w:w="40" w:type="dxa"/>
            <w:vAlign w:val="bottom"/>
          </w:tcPr>
          <w:p>
            <w:pPr>
              <w:spacing w:after="0"/>
              <w:rPr>
                <w:sz w:val="20"/>
                <w:szCs w:val="20"/>
                <w:color w:val="auto"/>
              </w:rPr>
            </w:pPr>
          </w:p>
        </w:tc>
        <w:tc>
          <w:tcPr>
            <w:tcW w:w="940" w:type="dxa"/>
            <w:vAlign w:val="bottom"/>
          </w:tcPr>
          <w:p>
            <w:pPr>
              <w:spacing w:after="0"/>
              <w:rPr>
                <w:sz w:val="20"/>
                <w:szCs w:val="20"/>
                <w:color w:val="auto"/>
              </w:rPr>
            </w:pPr>
            <w:r>
              <w:rPr>
                <w:rFonts w:ascii="Arial" w:cs="Arial" w:eastAsia="Arial" w:hAnsi="Arial"/>
                <w:sz w:val="17"/>
                <w:szCs w:val="17"/>
                <w:color w:val="0000FF"/>
              </w:rPr>
              <w:t>IRVING</w:t>
            </w:r>
          </w:p>
        </w:tc>
        <w:tc>
          <w:tcPr>
            <w:tcW w:w="1160" w:type="dxa"/>
            <w:vAlign w:val="bottom"/>
          </w:tcPr>
          <w:p>
            <w:pPr>
              <w:ind w:left="340"/>
              <w:spacing w:after="0"/>
              <w:rPr>
                <w:sz w:val="20"/>
                <w:szCs w:val="20"/>
                <w:color w:val="auto"/>
              </w:rPr>
            </w:pPr>
            <w:r>
              <w:rPr>
                <w:rFonts w:ascii="Arial" w:cs="Arial" w:eastAsia="Arial" w:hAnsi="Arial"/>
                <w:sz w:val="17"/>
                <w:szCs w:val="17"/>
                <w:color w:val="0000FF"/>
              </w:rPr>
              <w:t>TX</w:t>
            </w:r>
          </w:p>
        </w:tc>
        <w:tc>
          <w:tcPr>
            <w:tcW w:w="1680" w:type="dxa"/>
            <w:vAlign w:val="bottom"/>
          </w:tcPr>
          <w:p>
            <w:pPr>
              <w:ind w:left="440"/>
              <w:spacing w:after="0"/>
              <w:rPr>
                <w:sz w:val="20"/>
                <w:szCs w:val="20"/>
                <w:color w:val="auto"/>
              </w:rPr>
            </w:pPr>
            <w:r>
              <w:rPr>
                <w:rFonts w:ascii="Arial" w:cs="Arial" w:eastAsia="Arial" w:hAnsi="Arial"/>
                <w:sz w:val="17"/>
                <w:szCs w:val="17"/>
                <w:color w:val="0000FF"/>
              </w:rPr>
              <w:t>75039</w:t>
            </w:r>
          </w:p>
        </w:tc>
      </w:tr>
      <w:tr>
        <w:trPr>
          <w:trHeight w:val="154"/>
        </w:trPr>
        <w:tc>
          <w:tcPr>
            <w:tcW w:w="40" w:type="dxa"/>
            <w:vAlign w:val="bottom"/>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6"/>
        </w:trPr>
        <w:tc>
          <w:tcPr>
            <w:tcW w:w="40" w:type="dxa"/>
            <w:vAlign w:val="bottom"/>
          </w:tcPr>
          <w:p>
            <w:pPr>
              <w:spacing w:after="0"/>
              <w:rPr>
                <w:sz w:val="24"/>
                <w:szCs w:val="24"/>
                <w:color w:val="auto"/>
              </w:rPr>
            </w:pPr>
          </w:p>
        </w:tc>
        <w:tc>
          <w:tcPr>
            <w:tcW w:w="94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200"/>
        <w:spacing w:after="0" w:line="232"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10" w:lineRule="exact"/>
        <w:rPr>
          <w:sz w:val="24"/>
          <w:szCs w:val="24"/>
          <w:color w:val="auto"/>
        </w:rPr>
      </w:pPr>
    </w:p>
    <w:p>
      <w:pPr>
        <w:sectPr>
          <w:pgSz w:w="11900" w:h="16838" w:orient="portrait"/>
          <w:cols w:equalWidth="0" w:num="2">
            <w:col w:w="3900" w:space="160"/>
            <w:col w:w="7460"/>
          </w:cols>
          <w:pgMar w:left="240" w:top="225"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6"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00" w:type="dxa"/>
            <w:vAlign w:val="bottom"/>
          </w:tcPr>
          <w:p>
            <w:pPr>
              <w:ind w:left="84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6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tcPr>
          <w:p>
            <w:pPr>
              <w:ind w:left="1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 of</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900" w:type="dxa"/>
            <w:vAlign w:val="bottom"/>
          </w:tcPr>
          <w:p>
            <w:pPr>
              <w:ind w:left="840"/>
              <w:spacing w:after="0" w:line="130"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11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00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0" w:lineRule="exact"/>
              <w:rPr>
                <w:sz w:val="20"/>
                <w:szCs w:val="20"/>
                <w:color w:val="auto"/>
              </w:rPr>
            </w:pPr>
            <w:r>
              <w:rPr>
                <w:rFonts w:ascii="Arial" w:cs="Arial" w:eastAsia="Arial" w:hAnsi="Arial"/>
                <w:sz w:val="12"/>
                <w:szCs w:val="12"/>
                <w:b w:val="1"/>
                <w:bCs w:val="1"/>
                <w:color w:val="auto"/>
              </w:rPr>
              <w:t>Indirect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900" w:type="dxa"/>
            <w:vAlign w:val="bottom"/>
          </w:tcPr>
          <w:p>
            <w:pPr>
              <w:ind w:left="84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10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Beneficial</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9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1000" w:type="dxa"/>
            <w:vAlign w:val="bottom"/>
          </w:tcPr>
          <w:p>
            <w:pPr>
              <w:spacing w:after="0"/>
              <w:rPr>
                <w:sz w:val="6"/>
                <w:szCs w:val="6"/>
                <w:color w:val="auto"/>
              </w:rPr>
            </w:pPr>
          </w:p>
        </w:tc>
        <w:tc>
          <w:tcPr>
            <w:tcW w:w="840" w:type="dxa"/>
            <w:vAlign w:val="bottom"/>
            <w:vMerge w:val="restart"/>
          </w:tcPr>
          <w:p>
            <w:pPr>
              <w:ind w:left="100"/>
              <w:spacing w:after="0" w:line="133" w:lineRule="exact"/>
              <w:rPr>
                <w:sz w:val="20"/>
                <w:szCs w:val="20"/>
                <w:color w:val="auto"/>
              </w:rPr>
            </w:pPr>
            <w:r>
              <w:rPr>
                <w:rFonts w:ascii="Arial" w:cs="Arial" w:eastAsia="Arial" w:hAnsi="Arial"/>
                <w:sz w:val="12"/>
                <w:szCs w:val="12"/>
                <w:b w:val="1"/>
                <w:bCs w:val="1"/>
                <w:color w:val="auto"/>
              </w:rPr>
              <w:t>(Instr. 4)</w:t>
            </w: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9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100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9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00"/>
              <w:spacing w:after="0" w:line="133"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10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2600" w:type="dxa"/>
            <w:vAlign w:val="bottom"/>
          </w:tcPr>
          <w:p>
            <w:pPr>
              <w:spacing w:after="0"/>
              <w:rPr>
                <w:sz w:val="7"/>
                <w:szCs w:val="7"/>
                <w:color w:val="auto"/>
              </w:rPr>
            </w:pPr>
          </w:p>
        </w:tc>
        <w:tc>
          <w:tcPr>
            <w:tcW w:w="19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2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7"/>
                <w:szCs w:val="7"/>
                <w:color w:val="auto"/>
              </w:rPr>
            </w:pPr>
          </w:p>
        </w:tc>
        <w:tc>
          <w:tcPr>
            <w:tcW w:w="11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100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9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00" w:type="dxa"/>
            <w:vAlign w:val="bottom"/>
          </w:tcPr>
          <w:p>
            <w:pPr>
              <w:spacing w:after="0"/>
              <w:rPr>
                <w:sz w:val="5"/>
                <w:szCs w:val="5"/>
                <w:color w:val="auto"/>
              </w:rPr>
            </w:pPr>
          </w:p>
        </w:tc>
        <w:tc>
          <w:tcPr>
            <w:tcW w:w="70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60" w:type="dxa"/>
            <w:vAlign w:val="bottom"/>
            <w:vMerge w:val="continue"/>
          </w:tcPr>
          <w:p>
            <w:pPr>
              <w:spacing w:after="0"/>
              <w:rPr>
                <w:sz w:val="5"/>
                <w:szCs w:val="5"/>
                <w:color w:val="auto"/>
              </w:rPr>
            </w:pPr>
          </w:p>
        </w:tc>
        <w:tc>
          <w:tcPr>
            <w:tcW w:w="100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900" w:type="dxa"/>
            <w:vAlign w:val="bottom"/>
            <w:tcBorders>
              <w:bottom w:val="single" w:sz="8" w:color="2C2C2C"/>
            </w:tcBorders>
          </w:tcPr>
          <w:p>
            <w:pPr>
              <w:spacing w:after="0"/>
              <w:rPr>
                <w:sz w:val="6"/>
                <w:szCs w:val="6"/>
                <w:color w:val="auto"/>
              </w:rPr>
            </w:pPr>
          </w:p>
        </w:tc>
        <w:tc>
          <w:tcPr>
            <w:tcW w:w="11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60" w:type="dxa"/>
            <w:vAlign w:val="bottom"/>
            <w:tcBorders>
              <w:bottom w:val="single" w:sz="8" w:color="2C2C2C"/>
            </w:tcBorders>
          </w:tcPr>
          <w:p>
            <w:pPr>
              <w:spacing w:after="0"/>
              <w:rPr>
                <w:sz w:val="6"/>
                <w:szCs w:val="6"/>
                <w:color w:val="auto"/>
              </w:rPr>
            </w:pPr>
          </w:p>
        </w:tc>
        <w:tc>
          <w:tcPr>
            <w:tcW w:w="100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90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100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4"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3"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6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11. Nature</w:t>
            </w:r>
          </w:p>
        </w:tc>
      </w:tr>
      <w:tr>
        <w:trPr>
          <w:trHeight w:val="133"/>
        </w:trPr>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5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15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Securities</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r>
      <w:tr>
        <w:trPr>
          <w:trHeight w:val="133"/>
        </w:trPr>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Underlying</w:t>
            </w:r>
          </w:p>
        </w:tc>
        <w:tc>
          <w:tcPr>
            <w:tcW w:w="56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r>
      <w:tr>
        <w:trPr>
          <w:trHeight w:val="133"/>
        </w:trPr>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8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Ownership</w:t>
            </w:r>
          </w:p>
        </w:tc>
      </w:tr>
      <w:tr>
        <w:trPr>
          <w:trHeight w:val="133"/>
        </w:trPr>
        <w:tc>
          <w:tcPr>
            <w:tcW w:w="82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4)</w:t>
            </w:r>
          </w:p>
        </w:tc>
      </w:tr>
      <w:tr>
        <w:trPr>
          <w:trHeight w:val="133"/>
        </w:trPr>
        <w:tc>
          <w:tcPr>
            <w:tcW w:w="82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r>
      <w:tr>
        <w:trPr>
          <w:trHeight w:val="133"/>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3"/>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 (Instr.</w:t>
            </w: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58"/>
        </w:trPr>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60" w:type="dxa"/>
            <w:vAlign w:val="bottom"/>
          </w:tcPr>
          <w:p>
            <w:pPr>
              <w:ind w:left="60"/>
              <w:spacing w:after="0"/>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50"/>
        </w:trPr>
        <w:tc>
          <w:tcPr>
            <w:tcW w:w="8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60" w:type="dxa"/>
            <w:vAlign w:val="bottom"/>
          </w:tcPr>
          <w:p>
            <w:pPr>
              <w:spacing w:after="0"/>
              <w:rPr>
                <w:sz w:val="4"/>
                <w:szCs w:val="4"/>
                <w:color w:val="auto"/>
              </w:rPr>
            </w:pPr>
          </w:p>
        </w:tc>
      </w:tr>
      <w:tr>
        <w:trPr>
          <w:trHeight w:val="170"/>
        </w:trPr>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133"/>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3"/>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33"/>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r>
      <w:tr>
        <w:trPr>
          <w:trHeight w:val="158"/>
        </w:trPr>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2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60" w:type="dxa"/>
            <w:vAlign w:val="bottom"/>
          </w:tcPr>
          <w:p>
            <w:pPr>
              <w:ind w:left="20"/>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50"/>
        </w:trPr>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r>
      <w:tr>
        <w:trPr>
          <w:trHeight w:val="239"/>
        </w:trPr>
        <w:tc>
          <w:tcPr>
            <w:tcW w:w="8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tcPr>
          <w:p>
            <w:pPr>
              <w:ind w:left="340"/>
              <w:spacing w:after="0"/>
              <w:rPr>
                <w:sz w:val="20"/>
                <w:szCs w:val="20"/>
                <w:color w:val="auto"/>
              </w:rPr>
            </w:pPr>
            <w:r>
              <w:rPr>
                <w:rFonts w:ascii="Arial" w:cs="Arial" w:eastAsia="Arial" w:hAnsi="Arial"/>
                <w:sz w:val="11"/>
                <w:szCs w:val="11"/>
                <w:color w:val="008000"/>
              </w:rPr>
              <w:t>(1)</w:t>
            </w:r>
          </w:p>
        </w:tc>
        <w:tc>
          <w:tcPr>
            <w:tcW w:w="1120" w:type="dxa"/>
            <w:vAlign w:val="bottom"/>
          </w:tcPr>
          <w:p>
            <w:pPr>
              <w:jc w:val="right"/>
              <w:ind w:right="197"/>
              <w:spacing w:after="0"/>
              <w:rPr>
                <w:sz w:val="20"/>
                <w:szCs w:val="20"/>
                <w:color w:val="auto"/>
              </w:rPr>
            </w:pPr>
            <w:r>
              <w:rPr>
                <w:rFonts w:ascii="Arial" w:cs="Arial" w:eastAsia="Arial" w:hAnsi="Arial"/>
                <w:sz w:val="13"/>
                <w:szCs w:val="13"/>
                <w:color w:val="0000FF"/>
              </w:rPr>
              <w:t>02/28/2018</w:t>
            </w:r>
          </w:p>
        </w:tc>
        <w:tc>
          <w:tcPr>
            <w:tcW w:w="1120" w:type="dxa"/>
            <w:vAlign w:val="bottom"/>
          </w:tcPr>
          <w:p>
            <w:pPr>
              <w:spacing w:after="0"/>
              <w:rPr>
                <w:sz w:val="20"/>
                <w:szCs w:val="20"/>
                <w:color w:val="auto"/>
              </w:rPr>
            </w:pPr>
          </w:p>
        </w:tc>
        <w:tc>
          <w:tcPr>
            <w:tcW w:w="820" w:type="dxa"/>
            <w:vAlign w:val="bottom"/>
          </w:tcPr>
          <w:p>
            <w:pPr>
              <w:ind w:left="160"/>
              <w:spacing w:after="0"/>
              <w:rPr>
                <w:sz w:val="20"/>
                <w:szCs w:val="20"/>
                <w:color w:val="auto"/>
              </w:rPr>
            </w:pPr>
            <w:r>
              <w:rPr>
                <w:rFonts w:ascii="Arial" w:cs="Arial" w:eastAsia="Arial" w:hAnsi="Arial"/>
                <w:sz w:val="13"/>
                <w:szCs w:val="13"/>
                <w:color w:val="0000FF"/>
              </w:rPr>
              <w:t>A</w:t>
            </w:r>
          </w:p>
        </w:tc>
        <w:tc>
          <w:tcPr>
            <w:tcW w:w="520" w:type="dxa"/>
            <w:vAlign w:val="bottom"/>
          </w:tcPr>
          <w:p>
            <w:pPr>
              <w:ind w:left="80"/>
              <w:spacing w:after="0"/>
              <w:rPr>
                <w:sz w:val="20"/>
                <w:szCs w:val="20"/>
                <w:color w:val="auto"/>
              </w:rPr>
            </w:pPr>
            <w:r>
              <w:rPr>
                <w:rFonts w:ascii="Arial" w:cs="Arial" w:eastAsia="Arial" w:hAnsi="Arial"/>
                <w:sz w:val="13"/>
                <w:szCs w:val="13"/>
                <w:color w:val="0000FF"/>
              </w:rPr>
              <w:t>11,640</w:t>
            </w:r>
          </w:p>
        </w:tc>
        <w:tc>
          <w:tcPr>
            <w:tcW w:w="300" w:type="dxa"/>
            <w:vAlign w:val="bottom"/>
          </w:tcPr>
          <w:p>
            <w:pPr>
              <w:spacing w:after="0"/>
              <w:rPr>
                <w:sz w:val="20"/>
                <w:szCs w:val="20"/>
                <w:color w:val="auto"/>
              </w:rPr>
            </w:pPr>
          </w:p>
        </w:tc>
        <w:tc>
          <w:tcPr>
            <w:tcW w:w="820" w:type="dxa"/>
            <w:vAlign w:val="bottom"/>
          </w:tcPr>
          <w:p>
            <w:pPr>
              <w:ind w:left="340"/>
              <w:spacing w:after="0"/>
              <w:rPr>
                <w:sz w:val="20"/>
                <w:szCs w:val="20"/>
                <w:color w:val="auto"/>
              </w:rPr>
            </w:pPr>
            <w:r>
              <w:rPr>
                <w:rFonts w:ascii="Arial" w:cs="Arial" w:eastAsia="Arial" w:hAnsi="Arial"/>
                <w:sz w:val="11"/>
                <w:szCs w:val="11"/>
                <w:color w:val="008000"/>
              </w:rPr>
              <w:t>(1)</w:t>
            </w:r>
          </w:p>
        </w:tc>
        <w:tc>
          <w:tcPr>
            <w:tcW w:w="720" w:type="dxa"/>
            <w:vAlign w:val="bottom"/>
          </w:tcPr>
          <w:p>
            <w:pPr>
              <w:jc w:val="center"/>
              <w:spacing w:after="0"/>
              <w:rPr>
                <w:sz w:val="20"/>
                <w:szCs w:val="20"/>
                <w:color w:val="auto"/>
              </w:rPr>
            </w:pPr>
            <w:r>
              <w:rPr>
                <w:rFonts w:ascii="Arial" w:cs="Arial" w:eastAsia="Arial" w:hAnsi="Arial"/>
                <w:sz w:val="11"/>
                <w:szCs w:val="11"/>
                <w:color w:val="008000"/>
                <w:w w:val="88"/>
              </w:rPr>
              <w:t>(1)</w:t>
            </w:r>
          </w:p>
        </w:tc>
        <w:tc>
          <w:tcPr>
            <w:tcW w:w="700" w:type="dxa"/>
            <w:vAlign w:val="bottom"/>
          </w:tcPr>
          <w:p>
            <w:pPr>
              <w:ind w:left="80"/>
              <w:spacing w:after="0"/>
              <w:rPr>
                <w:sz w:val="20"/>
                <w:szCs w:val="20"/>
                <w:color w:val="auto"/>
              </w:rPr>
            </w:pPr>
            <w:r>
              <w:rPr>
                <w:rFonts w:ascii="Arial" w:cs="Arial" w:eastAsia="Arial" w:hAnsi="Arial"/>
                <w:sz w:val="13"/>
                <w:szCs w:val="13"/>
                <w:color w:val="0000FF"/>
              </w:rPr>
              <w:t>Common</w:t>
            </w:r>
          </w:p>
        </w:tc>
        <w:tc>
          <w:tcPr>
            <w:tcW w:w="560" w:type="dxa"/>
            <w:vAlign w:val="bottom"/>
          </w:tcPr>
          <w:p>
            <w:pPr>
              <w:ind w:left="20"/>
              <w:spacing w:after="0"/>
              <w:rPr>
                <w:sz w:val="20"/>
                <w:szCs w:val="20"/>
                <w:color w:val="auto"/>
              </w:rPr>
            </w:pPr>
            <w:r>
              <w:rPr>
                <w:rFonts w:ascii="Arial" w:cs="Arial" w:eastAsia="Arial" w:hAnsi="Arial"/>
                <w:sz w:val="17"/>
                <w:szCs w:val="17"/>
                <w:color w:val="0000FF"/>
                <w:w w:val="99"/>
              </w:rPr>
              <w:t>11,640</w:t>
            </w:r>
          </w:p>
        </w:tc>
        <w:tc>
          <w:tcPr>
            <w:tcW w:w="720" w:type="dxa"/>
            <w:vAlign w:val="bottom"/>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60" w:type="dxa"/>
            <w:vAlign w:val="bottom"/>
          </w:tcPr>
          <w:p>
            <w:pPr>
              <w:ind w:left="300"/>
              <w:spacing w:after="0"/>
              <w:rPr>
                <w:sz w:val="20"/>
                <w:szCs w:val="20"/>
                <w:color w:val="auto"/>
              </w:rPr>
            </w:pPr>
            <w:r>
              <w:rPr>
                <w:rFonts w:ascii="Arial" w:cs="Arial" w:eastAsia="Arial" w:hAnsi="Arial"/>
                <w:sz w:val="13"/>
                <w:szCs w:val="13"/>
                <w:color w:val="0000FF"/>
              </w:rPr>
              <w:t>22,017</w:t>
            </w:r>
          </w:p>
        </w:tc>
        <w:tc>
          <w:tcPr>
            <w:tcW w:w="760" w:type="dxa"/>
            <w:vAlign w:val="bottom"/>
          </w:tcPr>
          <w:p>
            <w:pPr>
              <w:ind w:left="32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20"/>
                <w:szCs w:val="20"/>
                <w:color w:val="auto"/>
              </w:rPr>
            </w:pPr>
          </w:p>
        </w:tc>
      </w:tr>
      <w:tr>
        <w:trPr>
          <w:trHeight w:val="166"/>
        </w:trPr>
        <w:tc>
          <w:tcPr>
            <w:tcW w:w="82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1120" w:type="dxa"/>
            <w:vAlign w:val="bottom"/>
            <w:tcBorders>
              <w:bottom w:val="single" w:sz="8" w:color="2C2C2C"/>
            </w:tcBorders>
          </w:tcPr>
          <w:p>
            <w:pPr>
              <w:spacing w:after="0"/>
              <w:rPr>
                <w:sz w:val="14"/>
                <w:szCs w:val="14"/>
                <w:color w:val="auto"/>
              </w:rPr>
            </w:pPr>
          </w:p>
        </w:tc>
        <w:tc>
          <w:tcPr>
            <w:tcW w:w="820" w:type="dxa"/>
            <w:vAlign w:val="bottom"/>
            <w:tcBorders>
              <w:bottom w:val="single" w:sz="8" w:color="2C2C2C"/>
            </w:tcBorders>
          </w:tcPr>
          <w:p>
            <w:pPr>
              <w:spacing w:after="0"/>
              <w:rPr>
                <w:sz w:val="14"/>
                <w:szCs w:val="14"/>
                <w:color w:val="auto"/>
              </w:rPr>
            </w:pPr>
          </w:p>
        </w:tc>
        <w:tc>
          <w:tcPr>
            <w:tcW w:w="520" w:type="dxa"/>
            <w:vAlign w:val="bottom"/>
            <w:tcBorders>
              <w:bottom w:val="single" w:sz="8" w:color="2C2C2C"/>
            </w:tcBorders>
          </w:tcPr>
          <w:p>
            <w:pPr>
              <w:spacing w:after="0"/>
              <w:rPr>
                <w:sz w:val="14"/>
                <w:szCs w:val="14"/>
                <w:color w:val="auto"/>
              </w:rPr>
            </w:pPr>
          </w:p>
        </w:tc>
        <w:tc>
          <w:tcPr>
            <w:tcW w:w="300" w:type="dxa"/>
            <w:vAlign w:val="bottom"/>
            <w:tcBorders>
              <w:bottom w:val="single" w:sz="8" w:color="2C2C2C"/>
            </w:tcBorders>
          </w:tcPr>
          <w:p>
            <w:pPr>
              <w:spacing w:after="0"/>
              <w:rPr>
                <w:sz w:val="14"/>
                <w:szCs w:val="14"/>
                <w:color w:val="auto"/>
              </w:rPr>
            </w:pPr>
          </w:p>
        </w:tc>
        <w:tc>
          <w:tcPr>
            <w:tcW w:w="82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Stock</w:t>
            </w:r>
          </w:p>
        </w:tc>
        <w:tc>
          <w:tcPr>
            <w:tcW w:w="560" w:type="dxa"/>
            <w:vAlign w:val="bottom"/>
            <w:tcBorders>
              <w:bottom w:val="single" w:sz="8" w:color="2C2C2C"/>
            </w:tcBorders>
          </w:tcPr>
          <w:p>
            <w:pPr>
              <w:spacing w:after="0"/>
              <w:rPr>
                <w:sz w:val="14"/>
                <w:szCs w:val="14"/>
                <w:color w:val="auto"/>
              </w:rPr>
            </w:pPr>
          </w:p>
        </w:tc>
        <w:tc>
          <w:tcPr>
            <w:tcW w:w="720" w:type="dxa"/>
            <w:vAlign w:val="bottom"/>
            <w:tcBorders>
              <w:bottom w:val="single" w:sz="8" w:color="2C2C2C"/>
            </w:tcBorders>
          </w:tcPr>
          <w:p>
            <w:pPr>
              <w:spacing w:after="0"/>
              <w:rPr>
                <w:sz w:val="14"/>
                <w:szCs w:val="14"/>
                <w:color w:val="auto"/>
              </w:rPr>
            </w:pPr>
          </w:p>
        </w:tc>
        <w:tc>
          <w:tcPr>
            <w:tcW w:w="96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r>
      <w:tr>
        <w:trPr>
          <w:trHeight w:val="239"/>
        </w:trPr>
        <w:tc>
          <w:tcPr>
            <w:tcW w:w="820" w:type="dxa"/>
            <w:vAlign w:val="bottom"/>
          </w:tcPr>
          <w:p>
            <w:pPr>
              <w:ind w:left="60"/>
              <w:spacing w:after="0"/>
              <w:rPr>
                <w:sz w:val="20"/>
                <w:szCs w:val="20"/>
                <w:color w:val="auto"/>
              </w:rPr>
            </w:pPr>
            <w:r>
              <w:rPr>
                <w:rFonts w:ascii="Arial" w:cs="Arial" w:eastAsia="Arial" w:hAnsi="Arial"/>
                <w:sz w:val="13"/>
                <w:szCs w:val="13"/>
                <w:color w:val="0000FF"/>
                <w:w w:val="99"/>
              </w:rPr>
              <w:t>Performance</w:t>
            </w:r>
          </w:p>
        </w:tc>
        <w:tc>
          <w:tcPr>
            <w:tcW w:w="800" w:type="dxa"/>
            <w:vAlign w:val="bottom"/>
          </w:tcPr>
          <w:p>
            <w:pPr>
              <w:ind w:left="340"/>
              <w:spacing w:after="0"/>
              <w:rPr>
                <w:sz w:val="20"/>
                <w:szCs w:val="20"/>
                <w:color w:val="auto"/>
              </w:rPr>
            </w:pPr>
            <w:r>
              <w:rPr>
                <w:rFonts w:ascii="Arial" w:cs="Arial" w:eastAsia="Arial" w:hAnsi="Arial"/>
                <w:sz w:val="11"/>
                <w:szCs w:val="11"/>
                <w:color w:val="008000"/>
              </w:rPr>
              <w:t>(2)</w:t>
            </w:r>
          </w:p>
        </w:tc>
        <w:tc>
          <w:tcPr>
            <w:tcW w:w="1120" w:type="dxa"/>
            <w:vAlign w:val="bottom"/>
          </w:tcPr>
          <w:p>
            <w:pPr>
              <w:jc w:val="right"/>
              <w:ind w:right="197"/>
              <w:spacing w:after="0"/>
              <w:rPr>
                <w:sz w:val="20"/>
                <w:szCs w:val="20"/>
                <w:color w:val="auto"/>
              </w:rPr>
            </w:pPr>
            <w:r>
              <w:rPr>
                <w:rFonts w:ascii="Arial" w:cs="Arial" w:eastAsia="Arial" w:hAnsi="Arial"/>
                <w:sz w:val="13"/>
                <w:szCs w:val="13"/>
                <w:color w:val="0000FF"/>
              </w:rPr>
              <w:t>02/28/2018</w:t>
            </w:r>
          </w:p>
        </w:tc>
        <w:tc>
          <w:tcPr>
            <w:tcW w:w="1120" w:type="dxa"/>
            <w:vAlign w:val="bottom"/>
          </w:tcPr>
          <w:p>
            <w:pPr>
              <w:spacing w:after="0"/>
              <w:rPr>
                <w:sz w:val="20"/>
                <w:szCs w:val="20"/>
                <w:color w:val="auto"/>
              </w:rPr>
            </w:pPr>
          </w:p>
        </w:tc>
        <w:tc>
          <w:tcPr>
            <w:tcW w:w="820" w:type="dxa"/>
            <w:vAlign w:val="bottom"/>
          </w:tcPr>
          <w:p>
            <w:pPr>
              <w:ind w:left="160"/>
              <w:spacing w:after="0"/>
              <w:rPr>
                <w:sz w:val="20"/>
                <w:szCs w:val="20"/>
                <w:color w:val="auto"/>
              </w:rPr>
            </w:pPr>
            <w:r>
              <w:rPr>
                <w:rFonts w:ascii="Arial" w:cs="Arial" w:eastAsia="Arial" w:hAnsi="Arial"/>
                <w:sz w:val="13"/>
                <w:szCs w:val="13"/>
                <w:color w:val="0000FF"/>
              </w:rPr>
              <w:t>A</w:t>
            </w:r>
          </w:p>
        </w:tc>
        <w:tc>
          <w:tcPr>
            <w:tcW w:w="520" w:type="dxa"/>
            <w:vAlign w:val="bottom"/>
          </w:tcPr>
          <w:p>
            <w:pPr>
              <w:ind w:left="80"/>
              <w:spacing w:after="0"/>
              <w:rPr>
                <w:sz w:val="20"/>
                <w:szCs w:val="20"/>
                <w:color w:val="auto"/>
              </w:rPr>
            </w:pPr>
            <w:r>
              <w:rPr>
                <w:rFonts w:ascii="Arial" w:cs="Arial" w:eastAsia="Arial" w:hAnsi="Arial"/>
                <w:sz w:val="13"/>
                <w:szCs w:val="13"/>
                <w:color w:val="0000FF"/>
              </w:rPr>
              <w:t>11,640</w:t>
            </w:r>
          </w:p>
        </w:tc>
        <w:tc>
          <w:tcPr>
            <w:tcW w:w="300" w:type="dxa"/>
            <w:vAlign w:val="bottom"/>
          </w:tcPr>
          <w:p>
            <w:pPr>
              <w:spacing w:after="0"/>
              <w:rPr>
                <w:sz w:val="20"/>
                <w:szCs w:val="20"/>
                <w:color w:val="auto"/>
              </w:rPr>
            </w:pPr>
          </w:p>
        </w:tc>
        <w:tc>
          <w:tcPr>
            <w:tcW w:w="820" w:type="dxa"/>
            <w:vAlign w:val="bottom"/>
          </w:tcPr>
          <w:p>
            <w:pPr>
              <w:ind w:left="340"/>
              <w:spacing w:after="0"/>
              <w:rPr>
                <w:sz w:val="20"/>
                <w:szCs w:val="20"/>
                <w:color w:val="auto"/>
              </w:rPr>
            </w:pPr>
            <w:r>
              <w:rPr>
                <w:rFonts w:ascii="Arial" w:cs="Arial" w:eastAsia="Arial" w:hAnsi="Arial"/>
                <w:sz w:val="11"/>
                <w:szCs w:val="11"/>
                <w:color w:val="008000"/>
              </w:rPr>
              <w:t>(2)</w:t>
            </w:r>
          </w:p>
        </w:tc>
        <w:tc>
          <w:tcPr>
            <w:tcW w:w="720" w:type="dxa"/>
            <w:vAlign w:val="bottom"/>
          </w:tcPr>
          <w:p>
            <w:pPr>
              <w:jc w:val="center"/>
              <w:spacing w:after="0"/>
              <w:rPr>
                <w:sz w:val="20"/>
                <w:szCs w:val="20"/>
                <w:color w:val="auto"/>
              </w:rPr>
            </w:pPr>
            <w:r>
              <w:rPr>
                <w:rFonts w:ascii="Arial" w:cs="Arial" w:eastAsia="Arial" w:hAnsi="Arial"/>
                <w:sz w:val="11"/>
                <w:szCs w:val="11"/>
                <w:color w:val="008000"/>
                <w:w w:val="88"/>
              </w:rPr>
              <w:t>(2)</w:t>
            </w:r>
          </w:p>
        </w:tc>
        <w:tc>
          <w:tcPr>
            <w:tcW w:w="700" w:type="dxa"/>
            <w:vAlign w:val="bottom"/>
          </w:tcPr>
          <w:p>
            <w:pPr>
              <w:ind w:left="80"/>
              <w:spacing w:after="0"/>
              <w:rPr>
                <w:sz w:val="20"/>
                <w:szCs w:val="20"/>
                <w:color w:val="auto"/>
              </w:rPr>
            </w:pPr>
            <w:r>
              <w:rPr>
                <w:rFonts w:ascii="Arial" w:cs="Arial" w:eastAsia="Arial" w:hAnsi="Arial"/>
                <w:sz w:val="13"/>
                <w:szCs w:val="13"/>
                <w:color w:val="0000FF"/>
              </w:rPr>
              <w:t>Common</w:t>
            </w:r>
          </w:p>
        </w:tc>
        <w:tc>
          <w:tcPr>
            <w:tcW w:w="560" w:type="dxa"/>
            <w:vAlign w:val="bottom"/>
          </w:tcPr>
          <w:p>
            <w:pPr>
              <w:ind w:left="20"/>
              <w:spacing w:after="0"/>
              <w:rPr>
                <w:sz w:val="20"/>
                <w:szCs w:val="20"/>
                <w:color w:val="auto"/>
              </w:rPr>
            </w:pPr>
            <w:r>
              <w:rPr>
                <w:rFonts w:ascii="Arial" w:cs="Arial" w:eastAsia="Arial" w:hAnsi="Arial"/>
                <w:sz w:val="17"/>
                <w:szCs w:val="17"/>
                <w:color w:val="0000FF"/>
                <w:w w:val="99"/>
              </w:rPr>
              <w:t>11,640</w:t>
            </w:r>
          </w:p>
        </w:tc>
        <w:tc>
          <w:tcPr>
            <w:tcW w:w="720" w:type="dxa"/>
            <w:vAlign w:val="bottom"/>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960" w:type="dxa"/>
            <w:vAlign w:val="bottom"/>
          </w:tcPr>
          <w:p>
            <w:pPr>
              <w:ind w:left="300"/>
              <w:spacing w:after="0"/>
              <w:rPr>
                <w:sz w:val="20"/>
                <w:szCs w:val="20"/>
                <w:color w:val="auto"/>
              </w:rPr>
            </w:pPr>
            <w:r>
              <w:rPr>
                <w:rFonts w:ascii="Arial" w:cs="Arial" w:eastAsia="Arial" w:hAnsi="Arial"/>
                <w:sz w:val="13"/>
                <w:szCs w:val="13"/>
                <w:color w:val="0000FF"/>
              </w:rPr>
              <w:t>32,960</w:t>
            </w:r>
          </w:p>
        </w:tc>
        <w:tc>
          <w:tcPr>
            <w:tcW w:w="760" w:type="dxa"/>
            <w:vAlign w:val="bottom"/>
          </w:tcPr>
          <w:p>
            <w:pPr>
              <w:ind w:left="32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20"/>
                <w:szCs w:val="20"/>
                <w:color w:val="auto"/>
              </w:rPr>
            </w:pPr>
          </w:p>
        </w:tc>
      </w:tr>
      <w:tr>
        <w:trPr>
          <w:trHeight w:val="169"/>
        </w:trPr>
        <w:tc>
          <w:tcPr>
            <w:tcW w:w="820" w:type="dxa"/>
            <w:vAlign w:val="bottom"/>
          </w:tcPr>
          <w:p>
            <w:pPr>
              <w:ind w:left="60"/>
              <w:spacing w:after="0"/>
              <w:rPr>
                <w:sz w:val="20"/>
                <w:szCs w:val="20"/>
                <w:color w:val="auto"/>
              </w:rPr>
            </w:pPr>
            <w:r>
              <w:rPr>
                <w:rFonts w:ascii="Arial" w:cs="Arial" w:eastAsia="Arial" w:hAnsi="Arial"/>
                <w:sz w:val="13"/>
                <w:szCs w:val="13"/>
                <w:color w:val="0000FF"/>
              </w:rPr>
              <w:t>Rights</w:t>
            </w: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00" w:type="dxa"/>
            <w:vAlign w:val="bottom"/>
          </w:tcPr>
          <w:p>
            <w:pPr>
              <w:ind w:left="180"/>
              <w:spacing w:after="0"/>
              <w:rPr>
                <w:sz w:val="20"/>
                <w:szCs w:val="20"/>
                <w:color w:val="auto"/>
              </w:rPr>
            </w:pPr>
            <w:r>
              <w:rPr>
                <w:rFonts w:ascii="Arial" w:cs="Arial" w:eastAsia="Arial" w:hAnsi="Arial"/>
                <w:sz w:val="13"/>
                <w:szCs w:val="13"/>
                <w:color w:val="0000FF"/>
              </w:rPr>
              <w:t>Stock</w:t>
            </w:r>
          </w:p>
        </w:tc>
        <w:tc>
          <w:tcPr>
            <w:tcW w:w="5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r>
    </w:tbl>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520" w:firstLine="6"/>
        <w:spacing w:after="0" w:line="265"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5" w:lineRule="exact"/>
        <w:rPr>
          <w:rFonts w:ascii="Arial" w:cs="Arial" w:eastAsia="Arial" w:hAnsi="Arial"/>
          <w:sz w:val="13"/>
          <w:szCs w:val="13"/>
          <w:color w:val="008000"/>
        </w:rPr>
      </w:pPr>
    </w:p>
    <w:p>
      <w:pPr>
        <w:ind w:left="40" w:right="260" w:firstLine="6"/>
        <w:spacing w:after="0" w:line="272"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2018 and ending on December 31, 2020 which are: 1) the issuer's relative total share holder return ("TSR") in comparison to the TSR averages of a predetermined peer group over the performance cycle; and 2) the issuer's return on invested capital measured against the issuer's performance relative to its weighted average cost of capital and relative to a predetermined peer group over the performance cycle. The performance rights may be settled, at the issuer's discretion, in cash or shares of common stock.</w:t>
      </w:r>
    </w:p>
    <w:p>
      <w:pPr>
        <w:spacing w:after="0" w:line="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3"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280" w:type="dxa"/>
            <w:vAlign w:val="bottom"/>
            <w:gridSpan w:val="3"/>
          </w:tcPr>
          <w:p>
            <w:pPr>
              <w:spacing w:after="0"/>
              <w:rPr>
                <w:sz w:val="20"/>
                <w:szCs w:val="20"/>
                <w:color w:val="auto"/>
              </w:rPr>
            </w:pPr>
            <w:r>
              <w:rPr>
                <w:rFonts w:ascii="Arial" w:cs="Arial" w:eastAsia="Arial" w:hAnsi="Arial"/>
                <w:sz w:val="17"/>
                <w:szCs w:val="17"/>
                <w:color w:val="0000FF"/>
              </w:rPr>
              <w:t>/s/ Carey A. O'Connor,</w:t>
            </w:r>
          </w:p>
        </w:tc>
        <w:tc>
          <w:tcPr>
            <w:tcW w:w="800" w:type="dxa"/>
            <w:vAlign w:val="bottom"/>
            <w:vMerge w:val="restart"/>
          </w:tcPr>
          <w:p>
            <w:pPr>
              <w:spacing w:after="0"/>
              <w:rPr>
                <w:sz w:val="20"/>
                <w:szCs w:val="20"/>
                <w:color w:val="auto"/>
              </w:rPr>
            </w:pPr>
            <w:r>
              <w:rPr>
                <w:rFonts w:ascii="Arial" w:cs="Arial" w:eastAsia="Arial" w:hAnsi="Arial"/>
                <w:sz w:val="17"/>
                <w:szCs w:val="17"/>
                <w:color w:val="0000FF"/>
                <w:w w:val="91"/>
              </w:rPr>
              <w:t>03/01/2018</w:t>
            </w:r>
          </w:p>
        </w:tc>
        <w:tc>
          <w:tcPr>
            <w:tcW w:w="0" w:type="dxa"/>
            <w:vAlign w:val="bottom"/>
          </w:tcPr>
          <w:p>
            <w:pPr>
              <w:spacing w:after="0"/>
              <w:rPr>
                <w:sz w:val="1"/>
                <w:szCs w:val="1"/>
                <w:color w:val="auto"/>
              </w:rPr>
            </w:pPr>
          </w:p>
        </w:tc>
      </w:tr>
      <w:tr>
        <w:trPr>
          <w:trHeight w:val="91"/>
        </w:trPr>
        <w:tc>
          <w:tcPr>
            <w:tcW w:w="1080" w:type="dxa"/>
            <w:vAlign w:val="bottom"/>
            <w:tcBorders>
              <w:top w:val="single" w:sz="8" w:color="auto"/>
              <w:bottom w:val="single" w:sz="8" w:color="auto"/>
            </w:tcBorders>
            <w:vMerge w:val="restart"/>
          </w:tcPr>
          <w:p>
            <w:pPr>
              <w:spacing w:after="0" w:line="193" w:lineRule="exact"/>
              <w:rPr>
                <w:sz w:val="20"/>
                <w:szCs w:val="20"/>
                <w:color w:val="auto"/>
              </w:rPr>
            </w:pPr>
            <w:r>
              <w:rPr>
                <w:rFonts w:ascii="Arial" w:cs="Arial" w:eastAsia="Arial" w:hAnsi="Arial"/>
                <w:sz w:val="17"/>
                <w:szCs w:val="17"/>
                <w:color w:val="0000FF"/>
                <w:w w:val="93"/>
              </w:rPr>
              <w:t>attorney-in-fact</w:t>
            </w:r>
          </w:p>
        </w:tc>
        <w:tc>
          <w:tcPr>
            <w:tcW w:w="500" w:type="dxa"/>
            <w:vAlign w:val="bottom"/>
            <w:tcBorders>
              <w:top w:val="single" w:sz="8" w:color="auto"/>
              <w:bottom w:val="single" w:sz="8" w:color="auto"/>
            </w:tcBorders>
            <w:vMerge w:val="restart"/>
          </w:tcPr>
          <w:p>
            <w:pPr>
              <w:spacing w:after="0"/>
              <w:rPr>
                <w:sz w:val="7"/>
                <w:szCs w:val="7"/>
                <w:color w:val="auto"/>
              </w:rPr>
            </w:pPr>
          </w:p>
        </w:tc>
        <w:tc>
          <w:tcPr>
            <w:tcW w:w="700" w:type="dxa"/>
            <w:vAlign w:val="bottom"/>
            <w:vMerge w:val="restart"/>
          </w:tcPr>
          <w:p>
            <w:pPr>
              <w:spacing w:after="0"/>
              <w:rPr>
                <w:sz w:val="7"/>
                <w:szCs w:val="7"/>
                <w:color w:val="auto"/>
              </w:rPr>
            </w:pPr>
          </w:p>
        </w:tc>
        <w:tc>
          <w:tcPr>
            <w:tcW w:w="80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80" w:type="dxa"/>
            <w:vAlign w:val="bottom"/>
            <w:tcBorders>
              <w:bottom w:val="single" w:sz="8" w:color="auto"/>
            </w:tcBorders>
            <w:vMerge w:val="continue"/>
          </w:tcPr>
          <w:p>
            <w:pPr>
              <w:spacing w:after="0"/>
              <w:rPr>
                <w:sz w:val="7"/>
                <w:szCs w:val="7"/>
                <w:color w:val="auto"/>
              </w:rPr>
            </w:pPr>
          </w:p>
        </w:tc>
        <w:tc>
          <w:tcPr>
            <w:tcW w:w="50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8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2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0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800" w:firstLine="6"/>
        <w:spacing w:after="0" w:line="318"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1570"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2019-12-23T14:17:38Z</dcterms:created>
  <dcterms:modified xsi:type="dcterms:W3CDTF">2019-12-23T14:17:38Z</dcterms:modified>
</cp:coreProperties>
</file>